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88"/>
        </w:tabs>
        <w:snapToGrid w:val="0"/>
        <w:spacing w:line="276" w:lineRule="auto"/>
        <w:ind w:left="420" w:hanging="420"/>
        <w:jc w:val="center"/>
        <w:rPr>
          <w:rFonts w:ascii="宋体" w:hAnsi="宋体"/>
          <w:sz w:val="32"/>
          <w:szCs w:val="32"/>
        </w:rPr>
      </w:pPr>
      <w:r>
        <w:rPr>
          <w:rFonts w:hint="eastAsia" w:ascii="宋体" w:hAnsi="宋体"/>
          <w:sz w:val="32"/>
          <w:szCs w:val="32"/>
        </w:rPr>
        <w:t>北京市西城区202</w:t>
      </w:r>
      <w:r>
        <w:rPr>
          <w:rFonts w:ascii="宋体" w:hAnsi="宋体"/>
          <w:sz w:val="32"/>
          <w:szCs w:val="32"/>
        </w:rPr>
        <w:t>2</w:t>
      </w:r>
      <w:r>
        <w:rPr>
          <w:rFonts w:hint="eastAsia" w:ascii="宋体" w:hAnsi="宋体"/>
          <w:sz w:val="32"/>
          <w:szCs w:val="32"/>
        </w:rPr>
        <w:t>—20</w:t>
      </w:r>
      <w:r>
        <w:rPr>
          <w:rFonts w:ascii="宋体" w:hAnsi="宋体"/>
          <w:sz w:val="32"/>
          <w:szCs w:val="32"/>
        </w:rPr>
        <w:t>23</w:t>
      </w:r>
      <w:r>
        <w:rPr>
          <w:rFonts w:hint="eastAsia" w:ascii="宋体" w:hAnsi="宋体"/>
          <w:sz w:val="32"/>
          <w:szCs w:val="32"/>
        </w:rPr>
        <w:t>学年度第二学期期末试卷</w:t>
      </w:r>
    </w:p>
    <w:p>
      <w:pPr>
        <w:spacing w:before="156" w:beforeLines="50" w:after="312" w:afterLines="100" w:line="276" w:lineRule="auto"/>
        <w:ind w:left="851" w:right="-144" w:hanging="318"/>
        <w:jc w:val="left"/>
        <w:rPr>
          <w:rFonts w:ascii="楷体_GB2312" w:hAnsi="楷体" w:eastAsia="楷体_GB2312"/>
        </w:rPr>
      </w:pPr>
      <w:r>
        <w:rPr>
          <w:rFonts w:hint="eastAsia" w:ascii="黑体" w:hAnsi="黑体" w:eastAsia="黑体"/>
          <w:sz w:val="44"/>
          <w:szCs w:val="44"/>
        </w:rPr>
        <w:t xml:space="preserve">     高一生物</w:t>
      </w:r>
      <w:r>
        <w:rPr>
          <w:rFonts w:ascii="黑体" w:hAnsi="黑体" w:eastAsia="黑体"/>
          <w:sz w:val="44"/>
          <w:szCs w:val="44"/>
        </w:rPr>
        <w:t>答案</w:t>
      </w:r>
      <w:r>
        <w:rPr>
          <w:rFonts w:hint="eastAsia" w:ascii="黑体" w:hAnsi="黑体" w:eastAsia="黑体"/>
          <w:sz w:val="44"/>
          <w:szCs w:val="44"/>
        </w:rPr>
        <w:t>及</w:t>
      </w:r>
      <w:r>
        <w:rPr>
          <w:rFonts w:ascii="黑体" w:hAnsi="黑体" w:eastAsia="黑体"/>
          <w:sz w:val="44"/>
          <w:szCs w:val="44"/>
        </w:rPr>
        <w:t>评分参考</w:t>
      </w:r>
      <w:r>
        <w:rPr>
          <w:rFonts w:hint="eastAsia" w:ascii="黑体" w:hAnsi="黑体" w:eastAsia="黑体"/>
          <w:sz w:val="44"/>
          <w:szCs w:val="44"/>
        </w:rPr>
        <w:t xml:space="preserve">    </w:t>
      </w:r>
      <w:r>
        <w:rPr>
          <w:rFonts w:eastAsia="黑体"/>
        </w:rPr>
        <w:t>2</w:t>
      </w:r>
      <w:r>
        <w:rPr>
          <w:rFonts w:hint="eastAsia" w:eastAsia="黑体"/>
        </w:rPr>
        <w:t>02</w:t>
      </w:r>
      <w:r>
        <w:rPr>
          <w:rFonts w:eastAsia="黑体"/>
        </w:rPr>
        <w:t>3.7</w:t>
      </w:r>
    </w:p>
    <w:p>
      <w:pPr>
        <w:adjustRightInd w:val="0"/>
        <w:snapToGrid w:val="0"/>
        <w:spacing w:before="156" w:beforeLines="50" w:line="360" w:lineRule="auto"/>
      </w:pPr>
      <w:r>
        <w:rPr>
          <w:rFonts w:hint="eastAsia" w:ascii="黑体" w:hAnsi="黑体" w:eastAsia="黑体"/>
        </w:rPr>
        <w:t>一</w:t>
      </w:r>
      <w:r>
        <w:rPr>
          <w:rFonts w:ascii="黑体" w:hAnsi="黑体" w:eastAsia="黑体"/>
        </w:rPr>
        <w:t>、</w:t>
      </w:r>
      <w:r>
        <w:rPr>
          <w:rFonts w:hint="eastAsia" w:ascii="黑体" w:hAnsi="黑体" w:eastAsia="黑体"/>
        </w:rPr>
        <w:t>选择</w:t>
      </w:r>
      <w:r>
        <w:rPr>
          <w:rFonts w:ascii="黑体" w:hAnsi="黑体" w:eastAsia="黑体"/>
        </w:rPr>
        <w:t>题</w:t>
      </w:r>
      <w:r>
        <w:rPr>
          <w:rFonts w:hint="eastAsia"/>
        </w:rPr>
        <w:t>（</w:t>
      </w:r>
      <w:r>
        <w:t>共30</w:t>
      </w:r>
      <w:r>
        <w:rPr>
          <w:rFonts w:hint="eastAsia"/>
        </w:rPr>
        <w:t>分</w:t>
      </w:r>
      <w:r>
        <w:t>）</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1"/>
        <w:gridCol w:w="821"/>
        <w:gridCol w:w="821"/>
        <w:gridCol w:w="821"/>
        <w:gridCol w:w="821"/>
        <w:gridCol w:w="821"/>
        <w:gridCol w:w="821"/>
        <w:gridCol w:w="821"/>
        <w:gridCol w:w="821"/>
        <w:gridCol w:w="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1" w:type="dxa"/>
            <w:shd w:val="clear" w:color="auto" w:fill="auto"/>
            <w:vAlign w:val="center"/>
          </w:tcPr>
          <w:p>
            <w:pPr>
              <w:adjustRightInd w:val="0"/>
              <w:snapToGrid w:val="0"/>
              <w:spacing w:line="264" w:lineRule="auto"/>
              <w:jc w:val="center"/>
            </w:pPr>
            <w:r>
              <w:rPr>
                <w:rFonts w:hint="eastAsia"/>
              </w:rPr>
              <w:t>1</w:t>
            </w:r>
          </w:p>
        </w:tc>
        <w:tc>
          <w:tcPr>
            <w:tcW w:w="821" w:type="dxa"/>
            <w:shd w:val="clear" w:color="auto" w:fill="auto"/>
            <w:vAlign w:val="center"/>
          </w:tcPr>
          <w:p>
            <w:pPr>
              <w:adjustRightInd w:val="0"/>
              <w:snapToGrid w:val="0"/>
              <w:spacing w:line="264" w:lineRule="auto"/>
              <w:jc w:val="center"/>
            </w:pPr>
            <w:r>
              <w:rPr>
                <w:rFonts w:hint="eastAsia"/>
              </w:rPr>
              <w:t>2</w:t>
            </w:r>
          </w:p>
        </w:tc>
        <w:tc>
          <w:tcPr>
            <w:tcW w:w="821" w:type="dxa"/>
            <w:shd w:val="clear" w:color="auto" w:fill="auto"/>
            <w:vAlign w:val="center"/>
          </w:tcPr>
          <w:p>
            <w:pPr>
              <w:adjustRightInd w:val="0"/>
              <w:snapToGrid w:val="0"/>
              <w:spacing w:line="264" w:lineRule="auto"/>
              <w:jc w:val="center"/>
            </w:pPr>
            <w:r>
              <w:rPr>
                <w:rFonts w:hint="eastAsia"/>
              </w:rPr>
              <w:t>3</w:t>
            </w:r>
          </w:p>
        </w:tc>
        <w:tc>
          <w:tcPr>
            <w:tcW w:w="821" w:type="dxa"/>
            <w:shd w:val="clear" w:color="auto" w:fill="auto"/>
            <w:vAlign w:val="center"/>
          </w:tcPr>
          <w:p>
            <w:pPr>
              <w:adjustRightInd w:val="0"/>
              <w:snapToGrid w:val="0"/>
              <w:spacing w:line="264" w:lineRule="auto"/>
              <w:jc w:val="center"/>
            </w:pPr>
            <w:r>
              <w:rPr>
                <w:rFonts w:hint="eastAsia"/>
              </w:rPr>
              <w:t>4</w:t>
            </w:r>
          </w:p>
        </w:tc>
        <w:tc>
          <w:tcPr>
            <w:tcW w:w="821" w:type="dxa"/>
            <w:shd w:val="clear" w:color="auto" w:fill="auto"/>
            <w:vAlign w:val="center"/>
          </w:tcPr>
          <w:p>
            <w:pPr>
              <w:adjustRightInd w:val="0"/>
              <w:snapToGrid w:val="0"/>
              <w:spacing w:line="264" w:lineRule="auto"/>
              <w:jc w:val="center"/>
            </w:pPr>
            <w:r>
              <w:rPr>
                <w:rFonts w:hint="eastAsia"/>
              </w:rPr>
              <w:t>5</w:t>
            </w:r>
          </w:p>
        </w:tc>
        <w:tc>
          <w:tcPr>
            <w:tcW w:w="821" w:type="dxa"/>
            <w:shd w:val="clear" w:color="auto" w:fill="auto"/>
            <w:vAlign w:val="center"/>
          </w:tcPr>
          <w:p>
            <w:pPr>
              <w:adjustRightInd w:val="0"/>
              <w:snapToGrid w:val="0"/>
              <w:spacing w:line="264" w:lineRule="auto"/>
              <w:jc w:val="center"/>
            </w:pPr>
            <w:r>
              <w:rPr>
                <w:rFonts w:hint="eastAsia"/>
              </w:rPr>
              <w:t>6</w:t>
            </w:r>
          </w:p>
        </w:tc>
        <w:tc>
          <w:tcPr>
            <w:tcW w:w="821" w:type="dxa"/>
            <w:shd w:val="clear" w:color="auto" w:fill="auto"/>
            <w:vAlign w:val="center"/>
          </w:tcPr>
          <w:p>
            <w:pPr>
              <w:adjustRightInd w:val="0"/>
              <w:snapToGrid w:val="0"/>
              <w:spacing w:line="264" w:lineRule="auto"/>
              <w:jc w:val="center"/>
            </w:pPr>
            <w:r>
              <w:rPr>
                <w:rFonts w:hint="eastAsia"/>
              </w:rPr>
              <w:t>7</w:t>
            </w:r>
          </w:p>
        </w:tc>
        <w:tc>
          <w:tcPr>
            <w:tcW w:w="821" w:type="dxa"/>
            <w:shd w:val="clear" w:color="auto" w:fill="auto"/>
            <w:vAlign w:val="center"/>
          </w:tcPr>
          <w:p>
            <w:pPr>
              <w:adjustRightInd w:val="0"/>
              <w:snapToGrid w:val="0"/>
              <w:spacing w:line="264" w:lineRule="auto"/>
              <w:jc w:val="center"/>
            </w:pPr>
            <w:r>
              <w:rPr>
                <w:rFonts w:hint="eastAsia"/>
              </w:rPr>
              <w:t>8</w:t>
            </w:r>
          </w:p>
        </w:tc>
        <w:tc>
          <w:tcPr>
            <w:tcW w:w="821" w:type="dxa"/>
            <w:shd w:val="clear" w:color="auto" w:fill="auto"/>
            <w:vAlign w:val="center"/>
          </w:tcPr>
          <w:p>
            <w:pPr>
              <w:adjustRightInd w:val="0"/>
              <w:snapToGrid w:val="0"/>
              <w:spacing w:line="264" w:lineRule="auto"/>
              <w:jc w:val="center"/>
            </w:pPr>
            <w:r>
              <w:rPr>
                <w:rFonts w:hint="eastAsia"/>
              </w:rPr>
              <w:t>9</w:t>
            </w:r>
          </w:p>
        </w:tc>
        <w:tc>
          <w:tcPr>
            <w:tcW w:w="821" w:type="dxa"/>
            <w:shd w:val="clear" w:color="auto" w:fill="auto"/>
            <w:vAlign w:val="center"/>
          </w:tcPr>
          <w:p>
            <w:pPr>
              <w:adjustRightInd w:val="0"/>
              <w:snapToGrid w:val="0"/>
              <w:spacing w:line="264" w:lineRule="auto"/>
              <w:jc w:val="center"/>
            </w:pPr>
            <w:r>
              <w:rPr>
                <w:rFonts w:hint="eastAsia"/>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1" w:type="dxa"/>
            <w:shd w:val="clear" w:color="auto" w:fill="auto"/>
            <w:vAlign w:val="center"/>
          </w:tcPr>
          <w:p>
            <w:pPr>
              <w:adjustRightInd w:val="0"/>
              <w:snapToGrid w:val="0"/>
              <w:spacing w:line="264" w:lineRule="auto"/>
              <w:jc w:val="center"/>
            </w:pPr>
            <w:r>
              <w:t>C</w:t>
            </w:r>
          </w:p>
        </w:tc>
        <w:tc>
          <w:tcPr>
            <w:tcW w:w="821" w:type="dxa"/>
            <w:shd w:val="clear" w:color="auto" w:fill="auto"/>
            <w:vAlign w:val="center"/>
          </w:tcPr>
          <w:p>
            <w:pPr>
              <w:adjustRightInd w:val="0"/>
              <w:snapToGrid w:val="0"/>
              <w:spacing w:line="264" w:lineRule="auto"/>
              <w:jc w:val="center"/>
            </w:pPr>
            <w:r>
              <w:t>D</w:t>
            </w:r>
          </w:p>
        </w:tc>
        <w:tc>
          <w:tcPr>
            <w:tcW w:w="821" w:type="dxa"/>
            <w:shd w:val="clear" w:color="auto" w:fill="auto"/>
            <w:vAlign w:val="center"/>
          </w:tcPr>
          <w:p>
            <w:pPr>
              <w:adjustRightInd w:val="0"/>
              <w:snapToGrid w:val="0"/>
              <w:spacing w:line="264" w:lineRule="auto"/>
              <w:jc w:val="center"/>
            </w:pPr>
            <w:r>
              <w:t>B</w:t>
            </w:r>
          </w:p>
        </w:tc>
        <w:tc>
          <w:tcPr>
            <w:tcW w:w="821" w:type="dxa"/>
            <w:shd w:val="clear" w:color="auto" w:fill="auto"/>
            <w:vAlign w:val="center"/>
          </w:tcPr>
          <w:p>
            <w:pPr>
              <w:adjustRightInd w:val="0"/>
              <w:snapToGrid w:val="0"/>
              <w:spacing w:line="264" w:lineRule="auto"/>
              <w:jc w:val="center"/>
            </w:pPr>
            <w:r>
              <w:t>A</w:t>
            </w:r>
          </w:p>
        </w:tc>
        <w:tc>
          <w:tcPr>
            <w:tcW w:w="821" w:type="dxa"/>
            <w:shd w:val="clear" w:color="auto" w:fill="auto"/>
            <w:vAlign w:val="center"/>
          </w:tcPr>
          <w:p>
            <w:pPr>
              <w:adjustRightInd w:val="0"/>
              <w:snapToGrid w:val="0"/>
              <w:spacing w:line="264" w:lineRule="auto"/>
              <w:jc w:val="center"/>
            </w:pPr>
            <w:r>
              <w:t>C</w:t>
            </w:r>
          </w:p>
        </w:tc>
        <w:tc>
          <w:tcPr>
            <w:tcW w:w="821" w:type="dxa"/>
            <w:shd w:val="clear" w:color="auto" w:fill="auto"/>
            <w:vAlign w:val="center"/>
          </w:tcPr>
          <w:p>
            <w:pPr>
              <w:adjustRightInd w:val="0"/>
              <w:snapToGrid w:val="0"/>
              <w:spacing w:line="264" w:lineRule="auto"/>
              <w:jc w:val="center"/>
            </w:pPr>
            <w:r>
              <w:t>D</w:t>
            </w:r>
          </w:p>
        </w:tc>
        <w:tc>
          <w:tcPr>
            <w:tcW w:w="821" w:type="dxa"/>
            <w:shd w:val="clear" w:color="auto" w:fill="auto"/>
            <w:vAlign w:val="center"/>
          </w:tcPr>
          <w:p>
            <w:pPr>
              <w:adjustRightInd w:val="0"/>
              <w:snapToGrid w:val="0"/>
              <w:spacing w:line="264" w:lineRule="auto"/>
              <w:jc w:val="center"/>
            </w:pPr>
            <w:r>
              <w:rPr>
                <w:rFonts w:hint="eastAsia"/>
              </w:rPr>
              <w:t>D</w:t>
            </w:r>
          </w:p>
        </w:tc>
        <w:tc>
          <w:tcPr>
            <w:tcW w:w="821" w:type="dxa"/>
            <w:shd w:val="clear" w:color="auto" w:fill="auto"/>
            <w:vAlign w:val="center"/>
          </w:tcPr>
          <w:p>
            <w:pPr>
              <w:adjustRightInd w:val="0"/>
              <w:snapToGrid w:val="0"/>
              <w:spacing w:line="264" w:lineRule="auto"/>
              <w:jc w:val="center"/>
            </w:pPr>
            <w:r>
              <w:t>B</w:t>
            </w:r>
          </w:p>
        </w:tc>
        <w:tc>
          <w:tcPr>
            <w:tcW w:w="821" w:type="dxa"/>
            <w:shd w:val="clear" w:color="auto" w:fill="auto"/>
            <w:vAlign w:val="center"/>
          </w:tcPr>
          <w:p>
            <w:pPr>
              <w:adjustRightInd w:val="0"/>
              <w:snapToGrid w:val="0"/>
              <w:spacing w:line="264" w:lineRule="auto"/>
              <w:jc w:val="center"/>
              <w:rPr>
                <w:rFonts w:hint="eastAsia" w:eastAsia="宋体"/>
                <w:lang w:eastAsia="zh-CN"/>
              </w:rPr>
            </w:pPr>
            <w:r>
              <w:rPr>
                <w:rFonts w:hint="eastAsia"/>
                <w:lang w:val="en-US" w:eastAsia="zh-CN"/>
              </w:rPr>
              <w:t>B</w:t>
            </w:r>
          </w:p>
        </w:tc>
        <w:tc>
          <w:tcPr>
            <w:tcW w:w="821" w:type="dxa"/>
            <w:shd w:val="clear" w:color="auto" w:fill="auto"/>
            <w:vAlign w:val="center"/>
          </w:tcPr>
          <w:p>
            <w:pPr>
              <w:adjustRightInd w:val="0"/>
              <w:snapToGrid w:val="0"/>
              <w:spacing w:line="264" w:lineRule="auto"/>
              <w:jc w:val="center"/>
            </w:pPr>
            <w: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1" w:type="dxa"/>
            <w:shd w:val="clear" w:color="auto" w:fill="auto"/>
            <w:vAlign w:val="center"/>
          </w:tcPr>
          <w:p>
            <w:pPr>
              <w:adjustRightInd w:val="0"/>
              <w:snapToGrid w:val="0"/>
              <w:spacing w:line="264" w:lineRule="auto"/>
              <w:jc w:val="center"/>
            </w:pPr>
            <w:r>
              <w:rPr>
                <w:rFonts w:hint="eastAsia"/>
              </w:rPr>
              <w:t>11</w:t>
            </w:r>
          </w:p>
        </w:tc>
        <w:tc>
          <w:tcPr>
            <w:tcW w:w="821" w:type="dxa"/>
            <w:shd w:val="clear" w:color="auto" w:fill="auto"/>
            <w:vAlign w:val="center"/>
          </w:tcPr>
          <w:p>
            <w:pPr>
              <w:adjustRightInd w:val="0"/>
              <w:snapToGrid w:val="0"/>
              <w:spacing w:line="264" w:lineRule="auto"/>
              <w:jc w:val="center"/>
            </w:pPr>
            <w:r>
              <w:rPr>
                <w:rFonts w:hint="eastAsia"/>
              </w:rPr>
              <w:t>12</w:t>
            </w:r>
          </w:p>
        </w:tc>
        <w:tc>
          <w:tcPr>
            <w:tcW w:w="821" w:type="dxa"/>
            <w:shd w:val="clear" w:color="auto" w:fill="auto"/>
            <w:vAlign w:val="center"/>
          </w:tcPr>
          <w:p>
            <w:pPr>
              <w:adjustRightInd w:val="0"/>
              <w:snapToGrid w:val="0"/>
              <w:spacing w:line="264" w:lineRule="auto"/>
              <w:jc w:val="center"/>
            </w:pPr>
            <w:r>
              <w:rPr>
                <w:rFonts w:hint="eastAsia"/>
              </w:rPr>
              <w:t>13</w:t>
            </w:r>
          </w:p>
        </w:tc>
        <w:tc>
          <w:tcPr>
            <w:tcW w:w="821" w:type="dxa"/>
            <w:shd w:val="clear" w:color="auto" w:fill="auto"/>
            <w:vAlign w:val="center"/>
          </w:tcPr>
          <w:p>
            <w:pPr>
              <w:adjustRightInd w:val="0"/>
              <w:snapToGrid w:val="0"/>
              <w:spacing w:line="264" w:lineRule="auto"/>
              <w:jc w:val="center"/>
            </w:pPr>
            <w:r>
              <w:rPr>
                <w:rFonts w:hint="eastAsia"/>
              </w:rPr>
              <w:t>14</w:t>
            </w:r>
          </w:p>
        </w:tc>
        <w:tc>
          <w:tcPr>
            <w:tcW w:w="821" w:type="dxa"/>
            <w:shd w:val="clear" w:color="auto" w:fill="auto"/>
            <w:vAlign w:val="center"/>
          </w:tcPr>
          <w:p>
            <w:pPr>
              <w:adjustRightInd w:val="0"/>
              <w:snapToGrid w:val="0"/>
              <w:spacing w:line="264" w:lineRule="auto"/>
              <w:jc w:val="center"/>
            </w:pPr>
            <w:r>
              <w:rPr>
                <w:rFonts w:hint="eastAsia"/>
              </w:rPr>
              <w:t>15</w:t>
            </w:r>
          </w:p>
        </w:tc>
        <w:tc>
          <w:tcPr>
            <w:tcW w:w="821" w:type="dxa"/>
            <w:shd w:val="clear" w:color="auto" w:fill="auto"/>
            <w:vAlign w:val="center"/>
          </w:tcPr>
          <w:p>
            <w:pPr>
              <w:adjustRightInd w:val="0"/>
              <w:snapToGrid w:val="0"/>
              <w:spacing w:line="264" w:lineRule="auto"/>
              <w:jc w:val="center"/>
            </w:pPr>
          </w:p>
        </w:tc>
        <w:tc>
          <w:tcPr>
            <w:tcW w:w="821" w:type="dxa"/>
            <w:shd w:val="clear" w:color="auto" w:fill="auto"/>
            <w:vAlign w:val="center"/>
          </w:tcPr>
          <w:p>
            <w:pPr>
              <w:adjustRightInd w:val="0"/>
              <w:snapToGrid w:val="0"/>
              <w:spacing w:line="264" w:lineRule="auto"/>
              <w:jc w:val="center"/>
            </w:pPr>
          </w:p>
        </w:tc>
        <w:tc>
          <w:tcPr>
            <w:tcW w:w="821" w:type="dxa"/>
            <w:shd w:val="clear" w:color="auto" w:fill="auto"/>
            <w:vAlign w:val="center"/>
          </w:tcPr>
          <w:p>
            <w:pPr>
              <w:adjustRightInd w:val="0"/>
              <w:snapToGrid w:val="0"/>
              <w:spacing w:line="264" w:lineRule="auto"/>
              <w:jc w:val="center"/>
            </w:pPr>
          </w:p>
        </w:tc>
        <w:tc>
          <w:tcPr>
            <w:tcW w:w="821" w:type="dxa"/>
            <w:shd w:val="clear" w:color="auto" w:fill="auto"/>
            <w:vAlign w:val="center"/>
          </w:tcPr>
          <w:p>
            <w:pPr>
              <w:adjustRightInd w:val="0"/>
              <w:snapToGrid w:val="0"/>
              <w:spacing w:line="264" w:lineRule="auto"/>
              <w:jc w:val="center"/>
            </w:pPr>
          </w:p>
        </w:tc>
        <w:tc>
          <w:tcPr>
            <w:tcW w:w="821" w:type="dxa"/>
            <w:shd w:val="clear" w:color="auto" w:fill="auto"/>
            <w:vAlign w:val="center"/>
          </w:tcPr>
          <w:p>
            <w:pPr>
              <w:adjustRightInd w:val="0"/>
              <w:snapToGrid w:val="0"/>
              <w:spacing w:line="264" w:lineRule="auto"/>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21" w:type="dxa"/>
            <w:shd w:val="clear" w:color="auto" w:fill="auto"/>
            <w:vAlign w:val="center"/>
          </w:tcPr>
          <w:p>
            <w:pPr>
              <w:adjustRightInd w:val="0"/>
              <w:snapToGrid w:val="0"/>
              <w:spacing w:line="264" w:lineRule="auto"/>
              <w:jc w:val="center"/>
            </w:pPr>
            <w:r>
              <w:t>D</w:t>
            </w:r>
          </w:p>
        </w:tc>
        <w:tc>
          <w:tcPr>
            <w:tcW w:w="821" w:type="dxa"/>
            <w:shd w:val="clear" w:color="auto" w:fill="auto"/>
            <w:vAlign w:val="center"/>
          </w:tcPr>
          <w:p>
            <w:pPr>
              <w:adjustRightInd w:val="0"/>
              <w:snapToGrid w:val="0"/>
              <w:spacing w:line="264" w:lineRule="auto"/>
              <w:jc w:val="center"/>
            </w:pPr>
            <w:r>
              <w:t>C</w:t>
            </w:r>
          </w:p>
        </w:tc>
        <w:tc>
          <w:tcPr>
            <w:tcW w:w="821" w:type="dxa"/>
            <w:shd w:val="clear" w:color="auto" w:fill="auto"/>
            <w:vAlign w:val="center"/>
          </w:tcPr>
          <w:p>
            <w:pPr>
              <w:adjustRightInd w:val="0"/>
              <w:snapToGrid w:val="0"/>
              <w:spacing w:line="264" w:lineRule="auto"/>
              <w:jc w:val="center"/>
            </w:pPr>
            <w:r>
              <w:t>C</w:t>
            </w:r>
          </w:p>
        </w:tc>
        <w:tc>
          <w:tcPr>
            <w:tcW w:w="821" w:type="dxa"/>
            <w:shd w:val="clear" w:color="auto" w:fill="auto"/>
            <w:vAlign w:val="center"/>
          </w:tcPr>
          <w:p>
            <w:pPr>
              <w:adjustRightInd w:val="0"/>
              <w:snapToGrid w:val="0"/>
              <w:spacing w:line="264" w:lineRule="auto"/>
              <w:jc w:val="center"/>
              <w:rPr>
                <w:rFonts w:hint="eastAsia" w:eastAsia="宋体"/>
                <w:lang w:val="en-US" w:eastAsia="zh-CN"/>
              </w:rPr>
            </w:pPr>
            <w:r>
              <w:rPr>
                <w:rFonts w:hint="eastAsia"/>
                <w:lang w:val="en-US" w:eastAsia="zh-CN"/>
              </w:rPr>
              <w:t>A</w:t>
            </w:r>
          </w:p>
        </w:tc>
        <w:tc>
          <w:tcPr>
            <w:tcW w:w="821" w:type="dxa"/>
            <w:shd w:val="clear" w:color="auto" w:fill="auto"/>
            <w:vAlign w:val="center"/>
          </w:tcPr>
          <w:p>
            <w:pPr>
              <w:adjustRightInd w:val="0"/>
              <w:snapToGrid w:val="0"/>
              <w:spacing w:line="264" w:lineRule="auto"/>
              <w:jc w:val="center"/>
            </w:pPr>
            <w:r>
              <w:t>B</w:t>
            </w:r>
          </w:p>
        </w:tc>
        <w:tc>
          <w:tcPr>
            <w:tcW w:w="821" w:type="dxa"/>
            <w:shd w:val="clear" w:color="auto" w:fill="auto"/>
            <w:vAlign w:val="center"/>
          </w:tcPr>
          <w:p>
            <w:pPr>
              <w:adjustRightInd w:val="0"/>
              <w:snapToGrid w:val="0"/>
              <w:spacing w:line="264" w:lineRule="auto"/>
              <w:jc w:val="center"/>
            </w:pPr>
          </w:p>
        </w:tc>
        <w:tc>
          <w:tcPr>
            <w:tcW w:w="821" w:type="dxa"/>
            <w:shd w:val="clear" w:color="auto" w:fill="auto"/>
            <w:vAlign w:val="center"/>
          </w:tcPr>
          <w:p>
            <w:pPr>
              <w:adjustRightInd w:val="0"/>
              <w:snapToGrid w:val="0"/>
              <w:spacing w:line="264" w:lineRule="auto"/>
              <w:jc w:val="center"/>
            </w:pPr>
          </w:p>
        </w:tc>
        <w:tc>
          <w:tcPr>
            <w:tcW w:w="821" w:type="dxa"/>
            <w:shd w:val="clear" w:color="auto" w:fill="auto"/>
            <w:vAlign w:val="center"/>
          </w:tcPr>
          <w:p>
            <w:pPr>
              <w:adjustRightInd w:val="0"/>
              <w:snapToGrid w:val="0"/>
              <w:spacing w:line="264" w:lineRule="auto"/>
              <w:jc w:val="center"/>
            </w:pPr>
          </w:p>
        </w:tc>
        <w:tc>
          <w:tcPr>
            <w:tcW w:w="821" w:type="dxa"/>
            <w:shd w:val="clear" w:color="auto" w:fill="auto"/>
            <w:vAlign w:val="center"/>
          </w:tcPr>
          <w:p>
            <w:pPr>
              <w:adjustRightInd w:val="0"/>
              <w:snapToGrid w:val="0"/>
              <w:spacing w:line="264" w:lineRule="auto"/>
              <w:jc w:val="center"/>
            </w:pPr>
          </w:p>
        </w:tc>
        <w:tc>
          <w:tcPr>
            <w:tcW w:w="821" w:type="dxa"/>
            <w:shd w:val="clear" w:color="auto" w:fill="auto"/>
            <w:vAlign w:val="center"/>
          </w:tcPr>
          <w:p>
            <w:pPr>
              <w:adjustRightInd w:val="0"/>
              <w:snapToGrid w:val="0"/>
              <w:spacing w:line="264" w:lineRule="auto"/>
              <w:jc w:val="center"/>
            </w:pPr>
          </w:p>
        </w:tc>
      </w:tr>
    </w:tbl>
    <w:p>
      <w:pPr>
        <w:adjustRightInd w:val="0"/>
        <w:snapToGrid w:val="0"/>
        <w:spacing w:before="156" w:beforeLines="50" w:line="360" w:lineRule="auto"/>
      </w:pPr>
      <w:r>
        <w:rPr>
          <w:rFonts w:hint="eastAsia" w:ascii="黑体" w:hAnsi="黑体" w:eastAsia="黑体"/>
        </w:rPr>
        <w:t>二</w:t>
      </w:r>
      <w:r>
        <w:rPr>
          <w:rFonts w:ascii="黑体" w:hAnsi="黑体" w:eastAsia="黑体"/>
        </w:rPr>
        <w:t>、</w:t>
      </w:r>
      <w:r>
        <w:rPr>
          <w:rFonts w:hint="eastAsia" w:ascii="黑体" w:hAnsi="黑体" w:eastAsia="黑体"/>
        </w:rPr>
        <w:t>非选择</w:t>
      </w:r>
      <w:r>
        <w:rPr>
          <w:rFonts w:ascii="黑体" w:hAnsi="黑体" w:eastAsia="黑体"/>
        </w:rPr>
        <w:t>题</w:t>
      </w:r>
      <w:r>
        <w:rPr>
          <w:rFonts w:hint="eastAsia"/>
        </w:rPr>
        <w:t>（</w:t>
      </w:r>
      <w:r>
        <w:t>共70</w:t>
      </w:r>
      <w:r>
        <w:rPr>
          <w:rFonts w:hint="eastAsia"/>
        </w:rPr>
        <w:t>分，</w:t>
      </w:r>
      <w:r>
        <w:rPr>
          <w:rFonts w:hint="eastAsia"/>
          <w:shd w:val="clear" w:color="auto" w:fill="FFFFFF"/>
        </w:rPr>
        <w:t>除特殊说明外，每空2分</w:t>
      </w:r>
      <w:r>
        <w:t>）</w:t>
      </w:r>
    </w:p>
    <w:p>
      <w:pPr>
        <w:widowControl/>
        <w:tabs>
          <w:tab w:val="left" w:pos="5522"/>
        </w:tabs>
        <w:jc w:val="left"/>
        <w:rPr>
          <w:shd w:val="clear" w:color="auto" w:fill="FFFFFF"/>
        </w:rPr>
      </w:pPr>
      <w:r>
        <w:rPr>
          <w:shd w:val="clear" w:color="auto" w:fill="FFFFFF"/>
        </w:rPr>
        <w:t>16．（12分）</w:t>
      </w:r>
    </w:p>
    <w:p>
      <w:pPr>
        <w:adjustRightInd w:val="0"/>
        <w:snapToGrid w:val="0"/>
        <w:spacing w:line="276" w:lineRule="auto"/>
        <w:ind w:left="525" w:hanging="525" w:hangingChars="250"/>
      </w:pPr>
      <w:r>
        <w:t xml:space="preserve">（1）正反交   </w:t>
      </w:r>
      <w:r>
        <w:rPr>
          <w:rFonts w:hint="eastAsia"/>
        </w:rPr>
        <w:t xml:space="preserve"> </w:t>
      </w:r>
      <w:r>
        <w:t xml:space="preserve">       黄色</w:t>
      </w:r>
    </w:p>
    <w:p>
      <w:pPr>
        <w:adjustRightInd w:val="0"/>
        <w:snapToGrid w:val="0"/>
        <w:spacing w:line="276" w:lineRule="auto"/>
        <w:ind w:left="525" w:hanging="525" w:hangingChars="250"/>
        <w:rPr>
          <w:szCs w:val="24"/>
        </w:rPr>
      </w:pPr>
      <w:r>
        <w:t>（2）</w:t>
      </w:r>
      <w:r>
        <w:rPr>
          <w:highlight w:val="cyan"/>
        </w:rPr>
        <w:t>杂交5和6</w:t>
      </w:r>
      <w:r>
        <w:t>的</w:t>
      </w:r>
      <w:r>
        <w:rPr>
          <w:highlight w:val="cyan"/>
        </w:rPr>
        <w:t>F</w:t>
      </w:r>
      <w:r>
        <w:rPr>
          <w:highlight w:val="cyan"/>
          <w:vertAlign w:val="subscript"/>
        </w:rPr>
        <w:t>2</w:t>
      </w:r>
      <w:r>
        <w:rPr>
          <w:highlight w:val="cyan"/>
        </w:rPr>
        <w:t>黄色：桔色：白色=9:3:4</w:t>
      </w:r>
      <w:r>
        <w:t xml:space="preserve"> </w:t>
      </w:r>
      <w:r>
        <w:rPr>
          <w:rFonts w:hint="eastAsia"/>
          <w:szCs w:val="24"/>
          <w:highlight w:val="yellow"/>
        </w:rPr>
        <w:t>【只有三种</w:t>
      </w:r>
      <w:r>
        <w:rPr>
          <w:szCs w:val="24"/>
          <w:highlight w:val="yellow"/>
        </w:rPr>
        <w:t>表型比例</w:t>
      </w:r>
      <w:r>
        <w:rPr>
          <w:rFonts w:hint="eastAsia"/>
          <w:szCs w:val="24"/>
          <w:highlight w:val="yellow"/>
        </w:rPr>
        <w:t>没有</w:t>
      </w:r>
      <w:r>
        <w:rPr>
          <w:szCs w:val="24"/>
          <w:highlight w:val="yellow"/>
        </w:rPr>
        <w:t>杂交组扣</w:t>
      </w:r>
      <w:r>
        <w:rPr>
          <w:rFonts w:hint="eastAsia"/>
          <w:szCs w:val="24"/>
          <w:highlight w:val="yellow"/>
        </w:rPr>
        <w:t>1分】</w:t>
      </w:r>
    </w:p>
    <w:p>
      <w:pPr>
        <w:adjustRightInd w:val="0"/>
        <w:snapToGrid w:val="0"/>
        <w:spacing w:line="276" w:lineRule="auto"/>
        <w:ind w:left="525" w:hanging="525" w:hangingChars="250"/>
      </w:pPr>
      <w:r>
        <w:t>（3）</w:t>
      </w:r>
      <w:r>
        <w:rPr>
          <w:rFonts w:hint="eastAsia" w:ascii="宋体" w:hAnsi="宋体" w:cs="宋体"/>
        </w:rPr>
        <w:t>①</w:t>
      </w:r>
      <w:r>
        <w:t>白</w:t>
      </w:r>
      <w:r>
        <w:rPr>
          <w:rFonts w:hint="eastAsia"/>
          <w:highlight w:val="yellow"/>
        </w:rPr>
        <w:t>（</w:t>
      </w:r>
      <w:r>
        <w:rPr>
          <w:highlight w:val="yellow"/>
        </w:rPr>
        <w:t>1</w:t>
      </w:r>
      <w:r>
        <w:rPr>
          <w:rFonts w:hint="eastAsia"/>
          <w:highlight w:val="yellow"/>
        </w:rPr>
        <w:t>分）</w:t>
      </w:r>
      <w:r>
        <w:t xml:space="preserve">    </w:t>
      </w:r>
      <w:r>
        <w:rPr>
          <w:rFonts w:hint="eastAsia" w:ascii="宋体" w:hAnsi="宋体" w:cs="宋体"/>
        </w:rPr>
        <w:t>②</w:t>
      </w:r>
      <w:r>
        <w:t>桔</w:t>
      </w:r>
      <w:r>
        <w:rPr>
          <w:rFonts w:hint="eastAsia"/>
          <w:highlight w:val="yellow"/>
        </w:rPr>
        <w:t>（</w:t>
      </w:r>
      <w:r>
        <w:rPr>
          <w:highlight w:val="yellow"/>
        </w:rPr>
        <w:t>1</w:t>
      </w:r>
      <w:r>
        <w:rPr>
          <w:rFonts w:hint="eastAsia"/>
          <w:highlight w:val="yellow"/>
        </w:rPr>
        <w:t>分）</w:t>
      </w:r>
      <w:r>
        <w:t xml:space="preserve">   </w:t>
      </w:r>
      <w:r>
        <w:rPr>
          <w:rFonts w:hint="eastAsia" w:ascii="宋体" w:hAnsi="宋体" w:cs="宋体"/>
        </w:rPr>
        <w:t>③</w:t>
      </w:r>
      <w:r>
        <w:t>黄</w:t>
      </w:r>
      <w:r>
        <w:rPr>
          <w:rFonts w:hint="eastAsia"/>
          <w:highlight w:val="yellow"/>
        </w:rPr>
        <w:t>（</w:t>
      </w:r>
      <w:r>
        <w:rPr>
          <w:highlight w:val="yellow"/>
        </w:rPr>
        <w:t>1</w:t>
      </w:r>
      <w:r>
        <w:rPr>
          <w:rFonts w:hint="eastAsia"/>
          <w:highlight w:val="yellow"/>
        </w:rPr>
        <w:t>分）</w:t>
      </w:r>
    </w:p>
    <w:p>
      <w:pPr>
        <w:adjustRightInd w:val="0"/>
        <w:snapToGrid w:val="0"/>
        <w:spacing w:line="276" w:lineRule="auto"/>
        <w:ind w:left="525" w:leftChars="250"/>
      </w:pPr>
      <w:r>
        <w:t>杂交5雄性亲本的基因型为aaBB，</w:t>
      </w:r>
      <w:r>
        <w:rPr>
          <w:highlight w:val="cyan"/>
        </w:rPr>
        <w:t>a不能控制酶A合成，无法催化前体物质转变为色素1</w:t>
      </w:r>
      <w:r>
        <w:t>，即使</w:t>
      </w:r>
      <w:r>
        <w:rPr>
          <w:highlight w:val="cyan"/>
        </w:rPr>
        <w:t>有B基因控制的酶B，也无法合成色素2</w:t>
      </w:r>
      <w:r>
        <w:t>，所以呈白色</w:t>
      </w:r>
      <w:r>
        <w:rPr>
          <w:rFonts w:hint="eastAsia"/>
          <w:szCs w:val="24"/>
          <w:highlight w:val="yellow"/>
        </w:rPr>
        <w:t>【2个得分点，分别表述aa导致不能合成色素1，</w:t>
      </w:r>
      <w:r>
        <w:rPr>
          <w:rFonts w:hint="eastAsia"/>
          <w:szCs w:val="24"/>
        </w:rPr>
        <w:t>（即使</w:t>
      </w:r>
      <w:r>
        <w:rPr>
          <w:szCs w:val="24"/>
        </w:rPr>
        <w:t>有</w:t>
      </w:r>
      <w:r>
        <w:rPr>
          <w:rFonts w:hint="eastAsia"/>
          <w:szCs w:val="24"/>
        </w:rPr>
        <w:t>B）</w:t>
      </w:r>
      <w:r>
        <w:rPr>
          <w:rFonts w:hint="eastAsia"/>
          <w:szCs w:val="24"/>
          <w:highlight w:val="yellow"/>
        </w:rPr>
        <w:t>也不能</w:t>
      </w:r>
      <w:r>
        <w:rPr>
          <w:szCs w:val="24"/>
          <w:highlight w:val="yellow"/>
        </w:rPr>
        <w:t>合成色素</w:t>
      </w:r>
      <w:r>
        <w:rPr>
          <w:rFonts w:hint="eastAsia"/>
          <w:szCs w:val="24"/>
          <w:highlight w:val="yellow"/>
        </w:rPr>
        <w:t>2，缺1点</w:t>
      </w:r>
      <w:r>
        <w:rPr>
          <w:szCs w:val="24"/>
          <w:highlight w:val="yellow"/>
        </w:rPr>
        <w:t>扣</w:t>
      </w:r>
      <w:r>
        <w:rPr>
          <w:rFonts w:hint="eastAsia"/>
          <w:szCs w:val="24"/>
          <w:highlight w:val="yellow"/>
        </w:rPr>
        <w:t>1分】</w:t>
      </w:r>
    </w:p>
    <w:p>
      <w:pPr>
        <w:adjustRightInd w:val="0"/>
        <w:snapToGrid w:val="0"/>
        <w:spacing w:line="276" w:lineRule="auto"/>
        <w:ind w:left="525" w:hanging="525" w:hangingChars="250"/>
      </w:pPr>
      <w:r>
        <w:t>（4）作为育种的标记性状用以早期淘汰不需要的</w:t>
      </w:r>
      <w:r>
        <w:rPr>
          <w:rFonts w:hint="eastAsia"/>
        </w:rPr>
        <w:t>植株</w:t>
      </w:r>
      <w:r>
        <w:t>，加快育种</w:t>
      </w:r>
      <w:r>
        <w:rPr>
          <w:rFonts w:hint="eastAsia"/>
        </w:rPr>
        <w:t>进程/利用花色辨别植株是否纯合，保留纯种以提高杂交种的纯度</w:t>
      </w:r>
      <w:r>
        <w:rPr>
          <w:highlight w:val="cyan"/>
        </w:rPr>
        <w:t>（合理即可）</w:t>
      </w:r>
      <w:r>
        <w:rPr>
          <w:rFonts w:hint="eastAsia"/>
        </w:rPr>
        <w:t>（1分）</w:t>
      </w:r>
    </w:p>
    <w:p>
      <w:pPr>
        <w:widowControl/>
        <w:tabs>
          <w:tab w:val="left" w:pos="5522"/>
        </w:tabs>
        <w:jc w:val="left"/>
        <w:rPr>
          <w:shd w:val="clear" w:color="auto" w:fill="FFFFFF"/>
        </w:rPr>
      </w:pPr>
      <w:r>
        <w:rPr>
          <w:shd w:val="clear" w:color="auto" w:fill="FFFFFF"/>
        </w:rPr>
        <w:t>17．（10分）</w:t>
      </w:r>
    </w:p>
    <w:p>
      <w:r>
        <w:t>（1）地理隔离</w:t>
      </w:r>
    </w:p>
    <w:p>
      <w:r>
        <w:rPr>
          <w:rFonts w:hint="eastAsia"/>
        </w:rPr>
        <w:t>（2）</w:t>
      </w:r>
      <w:r>
        <w:rPr>
          <w:rFonts w:hint="eastAsia" w:ascii="宋体" w:hAnsi="宋体"/>
        </w:rPr>
        <w:t>①</w:t>
      </w:r>
      <w:r>
        <w:rPr>
          <w:rFonts w:hint="eastAsia"/>
        </w:rPr>
        <w:t>不定向（多方向）</w:t>
      </w:r>
      <w:r>
        <w:t xml:space="preserve">     </w:t>
      </w:r>
      <w:r>
        <w:rPr>
          <w:rFonts w:hint="eastAsia" w:ascii="宋体" w:hAnsi="宋体"/>
        </w:rPr>
        <w:t>②</w:t>
      </w:r>
      <w:r>
        <w:t>96.5%</w:t>
      </w:r>
      <w:r>
        <w:rPr>
          <w:rFonts w:hint="eastAsia"/>
        </w:rPr>
        <w:t xml:space="preserve"> </w:t>
      </w:r>
      <w:r>
        <w:rPr>
          <w:rFonts w:hint="eastAsia"/>
          <w:highlight w:val="yellow"/>
        </w:rPr>
        <w:t>（1分，</w:t>
      </w:r>
      <w:r>
        <w:rPr>
          <w:highlight w:val="yellow"/>
        </w:rPr>
        <w:t>用分数表示</w:t>
      </w:r>
      <w:r>
        <w:rPr>
          <w:rFonts w:hint="eastAsia"/>
          <w:highlight w:val="yellow"/>
        </w:rPr>
        <w:t>0</w:t>
      </w:r>
      <w:r>
        <w:rPr>
          <w:highlight w:val="yellow"/>
        </w:rPr>
        <w:t>分</w:t>
      </w:r>
      <w:r>
        <w:rPr>
          <w:rFonts w:hint="eastAsia"/>
          <w:highlight w:val="yellow"/>
        </w:rPr>
        <w:t>）</w:t>
      </w:r>
      <w:r>
        <w:t xml:space="preserve">     </w:t>
      </w:r>
      <w:r>
        <w:rPr>
          <w:rFonts w:hint="eastAsia" w:ascii="宋体" w:hAnsi="宋体"/>
        </w:rPr>
        <w:t>③</w:t>
      </w:r>
      <w:r>
        <w:t>BC</w:t>
      </w:r>
    </w:p>
    <w:p>
      <w:r>
        <w:rPr>
          <w:rFonts w:hint="eastAsia"/>
        </w:rPr>
        <w:t>（3）</w:t>
      </w:r>
      <w:r>
        <w:t>提高代谢解毒能力</w:t>
      </w:r>
      <w:r>
        <w:rPr>
          <w:rFonts w:hint="eastAsia"/>
        </w:rPr>
        <w:t>及</w:t>
      </w:r>
      <w:r>
        <w:t>利用靶</w:t>
      </w:r>
      <w:r>
        <w:rPr>
          <w:rFonts w:hint="eastAsia"/>
        </w:rPr>
        <w:t>标基因（</w:t>
      </w:r>
      <w:r>
        <w:rPr>
          <w:i/>
          <w:color w:val="000000" w:themeColor="text1"/>
          <w14:textFill>
            <w14:solidFill>
              <w14:schemeClr w14:val="tx1"/>
            </w14:solidFill>
          </w14:textFill>
        </w:rPr>
        <w:t>kdr</w:t>
      </w:r>
      <w:r>
        <w:rPr>
          <w:rFonts w:hint="eastAsia"/>
        </w:rPr>
        <w:t>）</w:t>
      </w:r>
      <w:r>
        <w:t>的突变</w:t>
      </w:r>
    </w:p>
    <w:p>
      <w:r>
        <w:t>（4）</w:t>
      </w:r>
      <w:r>
        <w:rPr>
          <w:rFonts w:hint="eastAsia"/>
        </w:rPr>
        <w:t>定期更换</w:t>
      </w:r>
      <w:r>
        <w:t>灭蚊</w:t>
      </w:r>
      <w:r>
        <w:rPr>
          <w:rFonts w:hint="eastAsia"/>
        </w:rPr>
        <w:t>剂</w:t>
      </w:r>
      <w:r>
        <w:t>；采用生物防治的方法</w:t>
      </w:r>
      <w:r>
        <w:rPr>
          <w:rFonts w:hint="eastAsia"/>
        </w:rPr>
        <w:t>；</w:t>
      </w:r>
      <w:r>
        <w:t>采用一些物理措施</w:t>
      </w:r>
      <w:r>
        <w:rPr>
          <w:rFonts w:hint="eastAsia"/>
        </w:rPr>
        <w:t>（</w:t>
      </w:r>
      <w:r>
        <w:t>如悬挂灭蚊灯</w:t>
      </w:r>
      <w:r>
        <w:rPr>
          <w:rFonts w:hint="eastAsia"/>
        </w:rPr>
        <w:t>）（1分）</w:t>
      </w:r>
    </w:p>
    <w:p>
      <w:pPr>
        <w:widowControl/>
        <w:tabs>
          <w:tab w:val="left" w:pos="5522"/>
        </w:tabs>
        <w:jc w:val="left"/>
        <w:rPr>
          <w:shd w:val="clear" w:color="auto" w:fill="FFFFFF"/>
        </w:rPr>
      </w:pPr>
      <w:r>
        <w:rPr>
          <w:shd w:val="clear" w:color="auto" w:fill="FFFFFF"/>
        </w:rPr>
        <w:t>18．（12分）</w:t>
      </w:r>
    </w:p>
    <w:p>
      <w:r>
        <w:t>(1)     染色体变异     21</w:t>
      </w:r>
    </w:p>
    <w:p>
      <w:r>
        <w:t>(2)     40W、40W+2E     白</w:t>
      </w:r>
    </w:p>
    <w:p>
      <w:r>
        <w:t>(3)     去雄     27     秋水仙素     54     41</w:t>
      </w:r>
    </w:p>
    <w:p>
      <w:r>
        <w:t>(4)利用各种单体小麦作为母本分别与该隐性突变个体杂交，若某种单体的子代中出现隐性突变类型，则此基因在相应的染色体上</w:t>
      </w:r>
    </w:p>
    <w:p>
      <w:r>
        <w:t>【分析】染色体数目的变异可以分为两类：一类是细胞内个别染色体的增加或减少，另一类是细胞内染色体数目以一套完整的非同源染色体为基数成倍地增加或成套地减少。单体是比正常个体少一条染色体，缺体比正常个体少一对同源染色体，单倍体是体细胞和本物种配子中染色体组一样多，三体是多一条染色体，三倍体是多一个染色体组。</w:t>
      </w:r>
    </w:p>
    <w:p>
      <w:r>
        <w:t>【详解】（1）单体比正常个体少一条染色体，缺体比正常个体少一对同源染色体，都属于染色体数目变异，故在培育过程中可发生染色体变异导致单体和缺体的出现。缺体比正常个体少一对同源染色体，普通小麦含有42条染色体，即有21对同源染色体，共有21种缺体。</w:t>
      </w:r>
    </w:p>
    <w:p>
      <w:r>
        <w:t>（2）蓝粒单体小麦缺少一条染色体，染色体组成可表示为40W+E，由于E染色体不能配对，只考虑该染色体，可产生E和0型（不含E）两种配子，故后代包括40W+E、40W+EE，40W三种后代。缺体小麦缺少一对染色体，40W的小麦为缺体，表现为白色。</w:t>
      </w:r>
    </w:p>
    <w:p>
      <w:r>
        <w:t>（3）杂交实验中应对母本进行人工去雄后授以父本花粉；4D缺体小麦含有40条染色体，黑麦含有14条染色体，F1</w:t>
      </w:r>
      <w:r>
        <w:t>含有27条染色体。秋水仙素可以抑制纺锤体的形成，达到染色体加倍的目的。用秋水仙素加倍处理后，原来27条染色体的F1</w:t>
      </w:r>
      <w:r>
        <w:t>正常应加倍成含54条染色体的植株，选择含54条染色体的植株与4D缺体进行回交。加倍后含有54条染色体的植株减数分裂形成的配子有27条染色体，其中20条来自普通小麦，7条来自黑麦，4D缺体配子有20条染色体，在F2</w:t>
      </w:r>
      <w:r>
        <w:t>代中选择小于47条染色体的植株继续回交，所得F3</w:t>
      </w:r>
      <w:r>
        <w:t>植株染色体数以40条、41条、42条居多，40和42的染色体成对存在，41条染色体的个体中不成对的染色体来自黑麦，自交后可得到染色体数恢复的小黑麦异种染色体代换系小麦，经筛选鉴定后可用于生产。该方法可大大缩短育种年限，有计划地引入异源染色体。</w:t>
      </w:r>
    </w:p>
    <w:p>
      <w:r>
        <w:t>（4）小麦培育过程中偶然发现一株隐性纯合突变体，为判断此隐性突变基因的位置可利用各种单体小麦作为母本分别与该隐性突变个体杂交，若某种单体的子代中出现隐性突变类型，则此基因在相应的染色体上。</w:t>
      </w:r>
    </w:p>
    <w:p>
      <w:pPr>
        <w:widowControl/>
        <w:jc w:val="left"/>
        <w:rPr>
          <w:shd w:val="clear" w:color="auto" w:fill="FFFFFF"/>
        </w:rPr>
      </w:pPr>
      <w:r>
        <w:rPr>
          <w:shd w:val="clear" w:color="auto" w:fill="FFFFFF"/>
        </w:rPr>
        <w:t>19．（12分）</w:t>
      </w:r>
    </w:p>
    <w:p>
      <w:pPr>
        <w:rPr>
          <w:i/>
          <w:iCs/>
        </w:rPr>
      </w:pPr>
      <w:r>
        <w:rPr>
          <w:rFonts w:hint="eastAsia"/>
        </w:rPr>
        <w:t>（1）1</w:t>
      </w:r>
      <w:r>
        <w:t>0</w:t>
      </w:r>
      <w:r>
        <w:rPr>
          <w:rFonts w:hint="eastAsia"/>
        </w:rPr>
        <w:t xml:space="preserve"> </w:t>
      </w:r>
      <w:r>
        <w:t xml:space="preserve">       </w:t>
      </w:r>
      <w:r>
        <w:rPr>
          <w:rFonts w:hint="eastAsia"/>
        </w:rPr>
        <w:t>相同</w:t>
      </w:r>
    </w:p>
    <w:p>
      <w:pPr>
        <w:ind w:left="525" w:hanging="525" w:hangingChars="250"/>
      </w:pPr>
      <w:r>
        <w:rPr>
          <w:rFonts w:hint="eastAsia"/>
        </w:rPr>
        <w:t>（2）</w:t>
      </w:r>
      <w:r>
        <w:rPr>
          <w:rFonts w:hint="eastAsia"/>
          <w:highlight w:val="cyan"/>
        </w:rPr>
        <w:t>植物</w:t>
      </w:r>
      <w:r>
        <w:rPr>
          <w:rFonts w:hint="eastAsia"/>
        </w:rPr>
        <w:t>有性生殖细胞的产生在</w:t>
      </w:r>
      <w:r>
        <w:rPr>
          <w:rFonts w:hint="eastAsia"/>
          <w:highlight w:val="cyan"/>
        </w:rPr>
        <w:t>减数分裂之后还要经历有丝分裂过程</w:t>
      </w:r>
      <w:r>
        <w:rPr>
          <w:rFonts w:hint="eastAsia"/>
        </w:rPr>
        <w:t>，而动物有性生殖细胞的产生只经过减数分裂</w:t>
      </w:r>
      <w:r>
        <w:rPr>
          <w:rFonts w:hint="eastAsia"/>
          <w:highlight w:val="yellow"/>
        </w:rPr>
        <w:t>（1分，</w:t>
      </w:r>
      <w:r>
        <w:rPr>
          <w:highlight w:val="yellow"/>
        </w:rPr>
        <w:t>只答</w:t>
      </w:r>
      <w:r>
        <w:rPr>
          <w:rFonts w:hint="eastAsia"/>
          <w:highlight w:val="yellow"/>
        </w:rPr>
        <w:t>动物要</w:t>
      </w:r>
      <w:r>
        <w:rPr>
          <w:highlight w:val="yellow"/>
        </w:rPr>
        <w:t>强调</w:t>
      </w:r>
      <w:r>
        <w:rPr>
          <w:rFonts w:hint="eastAsia"/>
          <w:highlight w:val="yellow"/>
        </w:rPr>
        <w:t>减数分裂后不经过有丝分裂才得分）</w:t>
      </w:r>
    </w:p>
    <w:p>
      <w:pPr>
        <w:ind w:left="525" w:hanging="525" w:hangingChars="250"/>
        <w:rPr>
          <w:rFonts w:ascii="等线" w:hAnsi="等线" w:eastAsia="等线"/>
          <w:bCs/>
        </w:rPr>
      </w:pPr>
      <w:r>
        <w:rPr>
          <w:rFonts w:hint="eastAsia"/>
          <w:bCs/>
          <w:iCs/>
        </w:rPr>
        <w:t>（3）</w:t>
      </w:r>
      <w:r>
        <w:rPr>
          <w:rFonts w:hint="eastAsia"/>
          <w:bCs/>
          <w:i/>
          <w:iCs/>
        </w:rPr>
        <w:t>nse</w:t>
      </w:r>
      <w:r>
        <w:rPr>
          <w:rFonts w:hint="eastAsia" w:ascii="等线" w:hAnsi="等线" w:eastAsia="等线"/>
          <w:bCs/>
        </w:rPr>
        <w:t>♂</w:t>
      </w:r>
      <w:r>
        <w:rPr>
          <w:rFonts w:hint="eastAsia"/>
          <w:bCs/>
        </w:rPr>
        <w:t>×</w:t>
      </w:r>
      <w:r>
        <w:rPr>
          <w:bCs/>
        </w:rPr>
        <w:t>WT</w:t>
      </w:r>
      <w:r>
        <w:rPr>
          <w:rFonts w:hint="eastAsia" w:ascii="等线" w:hAnsi="等线" w:eastAsia="等线"/>
          <w:bCs/>
        </w:rPr>
        <w:t>♀</w:t>
      </w:r>
      <w:r>
        <w:rPr>
          <w:rFonts w:hint="eastAsia"/>
          <w:bCs/>
        </w:rPr>
        <w:t>与</w:t>
      </w:r>
      <w:r>
        <w:rPr>
          <w:bCs/>
          <w:i/>
          <w:iCs/>
        </w:rPr>
        <w:t>nse</w:t>
      </w:r>
      <w:r>
        <w:rPr>
          <w:rFonts w:hint="eastAsia"/>
          <w:bCs/>
        </w:rPr>
        <w:t>×</w:t>
      </w:r>
      <w:r>
        <w:rPr>
          <w:bCs/>
          <w:i/>
          <w:iCs/>
        </w:rPr>
        <w:t>nse</w:t>
      </w:r>
      <w:r>
        <w:rPr>
          <w:rFonts w:hint="eastAsia"/>
          <w:bCs/>
        </w:rPr>
        <w:t>种子败育比例相近，均明显高于W</w:t>
      </w:r>
      <w:r>
        <w:rPr>
          <w:bCs/>
        </w:rPr>
        <w:t>T</w:t>
      </w:r>
      <w:r>
        <w:rPr>
          <w:rFonts w:hint="eastAsia"/>
          <w:bCs/>
        </w:rPr>
        <w:t>×W</w:t>
      </w:r>
      <w:r>
        <w:rPr>
          <w:bCs/>
        </w:rPr>
        <w:t>T</w:t>
      </w:r>
      <w:r>
        <w:rPr>
          <w:rFonts w:hint="eastAsia"/>
          <w:bCs/>
        </w:rPr>
        <w:t>和</w:t>
      </w:r>
      <w:r>
        <w:rPr>
          <w:rFonts w:hint="eastAsia"/>
          <w:bCs/>
          <w:i/>
          <w:iCs/>
        </w:rPr>
        <w:t>nse</w:t>
      </w:r>
      <w:r>
        <w:rPr>
          <w:rFonts w:hint="eastAsia" w:ascii="等线" w:hAnsi="等线" w:eastAsia="等线"/>
          <w:bCs/>
        </w:rPr>
        <w:t>♀</w:t>
      </w:r>
      <w:r>
        <w:rPr>
          <w:rFonts w:hint="eastAsia"/>
          <w:bCs/>
        </w:rPr>
        <w:t>×</w:t>
      </w:r>
      <w:r>
        <w:rPr>
          <w:bCs/>
        </w:rPr>
        <w:t>WT</w:t>
      </w:r>
      <w:r>
        <w:rPr>
          <w:rFonts w:hint="eastAsia" w:ascii="等线" w:hAnsi="等线" w:eastAsia="等线"/>
          <w:bCs/>
        </w:rPr>
        <w:t>♂</w:t>
      </w:r>
    </w:p>
    <w:p>
      <w:pPr>
        <w:ind w:left="525" w:hanging="525" w:hangingChars="250"/>
        <w:rPr>
          <w:bCs/>
        </w:rPr>
      </w:pPr>
      <w:r>
        <w:rPr>
          <w:rFonts w:hint="eastAsia"/>
          <w:bCs/>
        </w:rPr>
        <w:t xml:space="preserve">    </w:t>
      </w:r>
      <w:r>
        <w:rPr>
          <w:rFonts w:hint="eastAsia"/>
          <w:bCs/>
          <w:highlight w:val="yellow"/>
        </w:rPr>
        <w:t>【</w:t>
      </w:r>
      <w:r>
        <w:rPr>
          <w:bCs/>
          <w:i/>
          <w:iCs/>
          <w:highlight w:val="yellow"/>
        </w:rPr>
        <w:t>nse</w:t>
      </w:r>
      <w:r>
        <w:rPr>
          <w:bCs/>
          <w:highlight w:val="yellow"/>
        </w:rPr>
        <w:t>做父本</w:t>
      </w:r>
      <w:r>
        <w:rPr>
          <w:rFonts w:hint="eastAsia"/>
          <w:bCs/>
          <w:highlight w:val="yellow"/>
        </w:rPr>
        <w:t>的</w:t>
      </w:r>
      <w:r>
        <w:rPr>
          <w:bCs/>
          <w:highlight w:val="yellow"/>
        </w:rPr>
        <w:t>两组和</w:t>
      </w:r>
      <w:r>
        <w:rPr>
          <w:bCs/>
          <w:i/>
          <w:iCs/>
          <w:highlight w:val="yellow"/>
        </w:rPr>
        <w:t>nse</w:t>
      </w:r>
      <w:r>
        <w:rPr>
          <w:bCs/>
          <w:iCs/>
          <w:highlight w:val="yellow"/>
        </w:rPr>
        <w:t>做母本</w:t>
      </w:r>
      <w:r>
        <w:rPr>
          <w:rFonts w:hint="eastAsia"/>
          <w:bCs/>
          <w:iCs/>
          <w:highlight w:val="yellow"/>
        </w:rPr>
        <w:t>的</w:t>
      </w:r>
      <w:r>
        <w:rPr>
          <w:bCs/>
          <w:iCs/>
          <w:highlight w:val="yellow"/>
        </w:rPr>
        <w:t>两组</w:t>
      </w:r>
      <w:r>
        <w:rPr>
          <w:rFonts w:hint="eastAsia"/>
          <w:bCs/>
          <w:iCs/>
          <w:highlight w:val="yellow"/>
        </w:rPr>
        <w:t>综合</w:t>
      </w:r>
      <w:r>
        <w:rPr>
          <w:bCs/>
          <w:iCs/>
          <w:highlight w:val="yellow"/>
        </w:rPr>
        <w:t>比较亦可，</w:t>
      </w:r>
      <w:r>
        <w:rPr>
          <w:rFonts w:hint="eastAsia"/>
          <w:bCs/>
          <w:iCs/>
          <w:highlight w:val="yellow"/>
        </w:rPr>
        <w:t>总之</w:t>
      </w:r>
      <w:r>
        <w:rPr>
          <w:bCs/>
          <w:iCs/>
          <w:highlight w:val="yellow"/>
        </w:rPr>
        <w:t>，</w:t>
      </w:r>
      <w:r>
        <w:rPr>
          <w:rFonts w:hint="eastAsia"/>
          <w:bCs/>
          <w:highlight w:val="yellow"/>
        </w:rPr>
        <w:t>答案必须</w:t>
      </w:r>
      <w:r>
        <w:rPr>
          <w:bCs/>
          <w:highlight w:val="yellow"/>
        </w:rPr>
        <w:t>体现</w:t>
      </w:r>
      <w:r>
        <w:rPr>
          <w:rFonts w:hint="eastAsia"/>
          <w:bCs/>
          <w:highlight w:val="yellow"/>
        </w:rPr>
        <w:t>4组的比较，证据才全面</w:t>
      </w:r>
      <w:r>
        <w:rPr>
          <w:bCs/>
          <w:highlight w:val="yellow"/>
        </w:rPr>
        <w:t>，缺组不</w:t>
      </w:r>
      <w:r>
        <w:rPr>
          <w:rFonts w:hint="eastAsia"/>
          <w:bCs/>
          <w:highlight w:val="yellow"/>
        </w:rPr>
        <w:t>得分】</w:t>
      </w:r>
    </w:p>
    <w:p>
      <w:r>
        <w:rPr>
          <w:rFonts w:hint="eastAsia"/>
        </w:rPr>
        <w:t>（4）BC</w:t>
      </w:r>
    </w:p>
    <w:p>
      <w:r>
        <w:t>（5）</w:t>
      </w:r>
      <w:r>
        <w:rPr>
          <w:rFonts w:hint="eastAsia"/>
          <w:highlight w:val="yellow"/>
        </w:rPr>
        <w:t>（3分，1</w:t>
      </w:r>
      <w:r>
        <w:rPr>
          <w:highlight w:val="yellow"/>
        </w:rPr>
        <w:t>个图</w:t>
      </w:r>
      <w:r>
        <w:rPr>
          <w:rFonts w:hint="eastAsia"/>
          <w:highlight w:val="yellow"/>
        </w:rPr>
        <w:t>1分，</w:t>
      </w:r>
      <w:r>
        <w:rPr>
          <w:highlight w:val="yellow"/>
        </w:rPr>
        <w:t>染色体数目和形态</w:t>
      </w:r>
      <w:r>
        <w:rPr>
          <w:rFonts w:hint="eastAsia"/>
          <w:highlight w:val="yellow"/>
        </w:rPr>
        <w:t>（有无单体）</w:t>
      </w:r>
      <w:r>
        <w:rPr>
          <w:highlight w:val="yellow"/>
        </w:rPr>
        <w:t>要正确</w:t>
      </w:r>
      <w:r>
        <w:rPr>
          <w:rFonts w:hint="eastAsia"/>
          <w:highlight w:val="yellow"/>
        </w:rPr>
        <w:t>，</w:t>
      </w:r>
      <w:r>
        <w:rPr>
          <w:highlight w:val="yellow"/>
        </w:rPr>
        <w:t>第</w:t>
      </w:r>
      <w:r>
        <w:rPr>
          <w:rFonts w:hint="eastAsia"/>
          <w:highlight w:val="yellow"/>
        </w:rPr>
        <w:t>2个</w:t>
      </w:r>
      <w:r>
        <w:rPr>
          <w:highlight w:val="yellow"/>
        </w:rPr>
        <w:t>图要体现分</w:t>
      </w:r>
      <w:r>
        <w:rPr>
          <w:rFonts w:hint="eastAsia"/>
          <w:highlight w:val="yellow"/>
        </w:rPr>
        <w:t>3份）</w:t>
      </w:r>
    </w:p>
    <w:p>
      <w:pPr>
        <w:rPr>
          <w:rFonts w:eastAsia="黑体"/>
        </w:rPr>
      </w:pPr>
      <w:r>
        <w:rPr>
          <w:rFonts w:hint="eastAsia"/>
          <w:bCs/>
          <w:iCs/>
        </w:rPr>
        <mc:AlternateContent>
          <mc:Choice Requires="wpg">
            <w:drawing>
              <wp:anchor distT="0" distB="0" distL="114300" distR="114300" simplePos="0" relativeHeight="251661312" behindDoc="0" locked="0" layoutInCell="1" allowOverlap="1">
                <wp:simplePos x="0" y="0"/>
                <wp:positionH relativeFrom="margin">
                  <wp:posOffset>565785</wp:posOffset>
                </wp:positionH>
                <wp:positionV relativeFrom="paragraph">
                  <wp:posOffset>84455</wp:posOffset>
                </wp:positionV>
                <wp:extent cx="3734435" cy="2277110"/>
                <wp:effectExtent l="0" t="0" r="0" b="27940"/>
                <wp:wrapNone/>
                <wp:docPr id="61" name="组合 61"/>
                <wp:cNvGraphicFramePr/>
                <a:graphic xmlns:a="http://schemas.openxmlformats.org/drawingml/2006/main">
                  <a:graphicData uri="http://schemas.microsoft.com/office/word/2010/wordprocessingGroup">
                    <wpg:wgp>
                      <wpg:cNvGrpSpPr/>
                      <wpg:grpSpPr>
                        <a:xfrm>
                          <a:off x="0" y="0"/>
                          <a:ext cx="3734511" cy="2277141"/>
                          <a:chOff x="0" y="0"/>
                          <a:chExt cx="3734511" cy="2277141"/>
                        </a:xfrm>
                      </wpg:grpSpPr>
                      <pic:pic xmlns:pic="http://schemas.openxmlformats.org/drawingml/2006/picture">
                        <pic:nvPicPr>
                          <pic:cNvPr id="37" name="图片 3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02056" y="407406"/>
                            <a:ext cx="3132455" cy="1395095"/>
                          </a:xfrm>
                          <a:prstGeom prst="rect">
                            <a:avLst/>
                          </a:prstGeom>
                        </pic:spPr>
                      </pic:pic>
                      <wps:wsp>
                        <wps:cNvPr id="31745" name="文本框 2"/>
                        <wps:cNvSpPr txBox="1">
                          <a:spLocks noChangeArrowheads="1"/>
                        </wps:cNvSpPr>
                        <wps:spPr bwMode="auto">
                          <a:xfrm>
                            <a:off x="1824236" y="0"/>
                            <a:ext cx="665479" cy="306069"/>
                          </a:xfrm>
                          <a:prstGeom prst="rect">
                            <a:avLst/>
                          </a:prstGeom>
                          <a:noFill/>
                          <a:ln w="9525">
                            <a:noFill/>
                            <a:miter lim="800000"/>
                          </a:ln>
                        </wps:spPr>
                        <wps:txbx>
                          <w:txbxContent>
                            <w:p>
                              <w:pPr>
                                <w:adjustRightInd w:val="0"/>
                                <w:snapToGrid w:val="0"/>
                                <w:rPr>
                                  <w:rFonts w:ascii="宋体" w:hAnsi="宋体"/>
                                  <w:sz w:val="18"/>
                                  <w:szCs w:val="18"/>
                                </w:rPr>
                              </w:pPr>
                              <w:r>
                                <w:rPr>
                                  <w:rFonts w:hint="eastAsia" w:ascii="宋体" w:hAnsi="宋体"/>
                                  <w:sz w:val="18"/>
                                  <w:szCs w:val="18"/>
                                </w:rPr>
                                <w:t>花粉</w:t>
                              </w:r>
                              <w:r>
                                <w:rPr>
                                  <w:rFonts w:ascii="宋体" w:hAnsi="宋体"/>
                                  <w:sz w:val="18"/>
                                  <w:szCs w:val="18"/>
                                </w:rPr>
                                <w:t>母细胞</w:t>
                              </w:r>
                            </w:p>
                            <w:p>
                              <w:pPr>
                                <w:adjustRightInd w:val="0"/>
                                <w:snapToGrid w:val="0"/>
                                <w:jc w:val="center"/>
                                <w:rPr>
                                  <w:sz w:val="18"/>
                                  <w:szCs w:val="18"/>
                                </w:rPr>
                              </w:pPr>
                              <w:r>
                                <w:rPr>
                                  <w:sz w:val="18"/>
                                  <w:szCs w:val="18"/>
                                </w:rPr>
                                <w:t>（PMC）</w:t>
                              </w:r>
                            </w:p>
                          </w:txbxContent>
                        </wps:txbx>
                        <wps:bodyPr rot="0" vert="horz" wrap="square" lIns="0" tIns="0" rIns="0" bIns="0" anchor="t" anchorCtr="0">
                          <a:spAutoFit/>
                        </wps:bodyPr>
                      </wps:wsp>
                      <wps:wsp>
                        <wps:cNvPr id="31747" name="文本框 2"/>
                        <wps:cNvSpPr txBox="1">
                          <a:spLocks noChangeArrowheads="1"/>
                        </wps:cNvSpPr>
                        <wps:spPr bwMode="auto">
                          <a:xfrm>
                            <a:off x="312345" y="624689"/>
                            <a:ext cx="600324" cy="157479"/>
                          </a:xfrm>
                          <a:prstGeom prst="rect">
                            <a:avLst/>
                          </a:prstGeom>
                          <a:noFill/>
                          <a:ln w="9525">
                            <a:noFill/>
                            <a:miter lim="800000"/>
                          </a:ln>
                        </wps:spPr>
                        <wps:txbx>
                          <w:txbxContent>
                            <w:p>
                              <w:pPr>
                                <w:adjustRightInd w:val="0"/>
                                <w:snapToGrid w:val="0"/>
                                <w:rPr>
                                  <w:rFonts w:ascii="宋体" w:hAnsi="宋体"/>
                                  <w:sz w:val="18"/>
                                  <w:szCs w:val="18"/>
                                </w:rPr>
                              </w:pPr>
                              <w:r>
                                <w:rPr>
                                  <w:rFonts w:hint="eastAsia" w:ascii="宋体" w:hAnsi="宋体"/>
                                  <w:sz w:val="18"/>
                                  <w:szCs w:val="18"/>
                                </w:rPr>
                                <w:t>减数</w:t>
                              </w:r>
                              <w:r>
                                <w:rPr>
                                  <w:rFonts w:ascii="宋体" w:hAnsi="宋体"/>
                                  <w:sz w:val="18"/>
                                  <w:szCs w:val="18"/>
                                </w:rPr>
                                <w:t>分裂</w:t>
                              </w:r>
                              <w:r>
                                <w:rPr>
                                  <w:rFonts w:hint="eastAsia" w:ascii="宋体" w:hAnsi="宋体" w:cs="宋体"/>
                                  <w:sz w:val="18"/>
                                  <w:szCs w:val="18"/>
                                </w:rPr>
                                <w:t>Ⅰ</w:t>
                              </w:r>
                            </w:p>
                          </w:txbxContent>
                        </wps:txbx>
                        <wps:bodyPr rot="0" vert="horz" wrap="square" lIns="0" tIns="0" rIns="0" bIns="0" anchor="t" anchorCtr="0">
                          <a:spAutoFit/>
                        </wps:bodyPr>
                      </wps:wsp>
                      <wps:wsp>
                        <wps:cNvPr id="31748" name="文本框 2"/>
                        <wps:cNvSpPr txBox="1">
                          <a:spLocks noChangeArrowheads="1"/>
                        </wps:cNvSpPr>
                        <wps:spPr bwMode="auto">
                          <a:xfrm>
                            <a:off x="0" y="1439501"/>
                            <a:ext cx="630554" cy="157479"/>
                          </a:xfrm>
                          <a:prstGeom prst="rect">
                            <a:avLst/>
                          </a:prstGeom>
                          <a:noFill/>
                          <a:ln w="9525">
                            <a:noFill/>
                            <a:miter lim="800000"/>
                          </a:ln>
                        </wps:spPr>
                        <wps:txbx>
                          <w:txbxContent>
                            <w:p>
                              <w:pPr>
                                <w:adjustRightInd w:val="0"/>
                                <w:snapToGrid w:val="0"/>
                                <w:rPr>
                                  <w:rFonts w:ascii="宋体" w:hAnsi="宋体"/>
                                  <w:sz w:val="18"/>
                                  <w:szCs w:val="18"/>
                                </w:rPr>
                              </w:pPr>
                              <w:r>
                                <w:rPr>
                                  <w:rFonts w:hint="eastAsia" w:ascii="宋体" w:hAnsi="宋体"/>
                                  <w:sz w:val="18"/>
                                  <w:szCs w:val="18"/>
                                </w:rPr>
                                <w:t>减数</w:t>
                              </w:r>
                              <w:r>
                                <w:rPr>
                                  <w:rFonts w:ascii="宋体" w:hAnsi="宋体"/>
                                  <w:sz w:val="18"/>
                                  <w:szCs w:val="18"/>
                                </w:rPr>
                                <w:t>分裂</w:t>
                              </w:r>
                              <w:r>
                                <w:rPr>
                                  <w:rFonts w:hint="eastAsia" w:ascii="宋体" w:hAnsi="宋体" w:cs="宋体"/>
                                  <w:sz w:val="18"/>
                                  <w:szCs w:val="18"/>
                                </w:rPr>
                                <w:t>Ⅱ</w:t>
                              </w:r>
                            </w:p>
                          </w:txbxContent>
                        </wps:txbx>
                        <wps:bodyPr rot="0" vert="horz" wrap="square" lIns="0" tIns="0" rIns="0" bIns="0" anchor="t" anchorCtr="0">
                          <a:spAutoFit/>
                        </wps:bodyPr>
                      </wps:wsp>
                      <wps:wsp>
                        <wps:cNvPr id="31749" name="文本框 2"/>
                        <wps:cNvSpPr txBox="1">
                          <a:spLocks noChangeArrowheads="1"/>
                        </wps:cNvSpPr>
                        <wps:spPr bwMode="auto">
                          <a:xfrm>
                            <a:off x="294238" y="2091350"/>
                            <a:ext cx="393700" cy="156845"/>
                          </a:xfrm>
                          <a:prstGeom prst="rect">
                            <a:avLst/>
                          </a:prstGeom>
                          <a:noFill/>
                          <a:ln w="9525">
                            <a:noFill/>
                            <a:miter lim="800000"/>
                          </a:ln>
                        </wps:spPr>
                        <wps:txbx>
                          <w:txbxContent>
                            <w:p>
                              <w:pPr>
                                <w:adjustRightInd w:val="0"/>
                                <w:snapToGrid w:val="0"/>
                                <w:rPr>
                                  <w:rFonts w:ascii="宋体" w:hAnsi="宋体"/>
                                  <w:sz w:val="18"/>
                                  <w:szCs w:val="18"/>
                                </w:rPr>
                              </w:pPr>
                              <w:r>
                                <w:rPr>
                                  <w:rFonts w:hint="eastAsia" w:ascii="宋体" w:hAnsi="宋体"/>
                                  <w:sz w:val="18"/>
                                  <w:szCs w:val="18"/>
                                </w:rPr>
                                <w:t>小孢</w:t>
                              </w:r>
                              <w:r>
                                <w:rPr>
                                  <w:rFonts w:ascii="宋体" w:hAnsi="宋体"/>
                                  <w:sz w:val="18"/>
                                  <w:szCs w:val="18"/>
                                </w:rPr>
                                <w:t>子</w:t>
                              </w:r>
                            </w:p>
                          </w:txbxContent>
                        </wps:txbx>
                        <wps:bodyPr rot="0" vert="horz" wrap="square" lIns="0" tIns="0" rIns="0" bIns="0" anchor="t" anchorCtr="0">
                          <a:spAutoFit/>
                        </wps:bodyPr>
                      </wps:wsp>
                      <wps:wsp>
                        <wps:cNvPr id="2" name="直接箭头连接符 2"/>
                        <wps:cNvCnPr/>
                        <wps:spPr>
                          <a:xfrm flipH="1">
                            <a:off x="1335386" y="122221"/>
                            <a:ext cx="447151" cy="315629"/>
                          </a:xfrm>
                          <a:prstGeom prst="straightConnector1">
                            <a:avLst/>
                          </a:prstGeom>
                          <a:ln w="9525">
                            <a:tailEnd type="stealth"/>
                          </a:ln>
                        </wps:spPr>
                        <wps:style>
                          <a:lnRef idx="1">
                            <a:schemeClr val="dk1"/>
                          </a:lnRef>
                          <a:fillRef idx="0">
                            <a:schemeClr val="dk1"/>
                          </a:fillRef>
                          <a:effectRef idx="0">
                            <a:schemeClr val="dk1"/>
                          </a:effectRef>
                          <a:fontRef idx="minor">
                            <a:schemeClr val="tx1"/>
                          </a:fontRef>
                        </wps:style>
                        <wps:bodyPr/>
                      </wps:wsp>
                      <wps:wsp>
                        <wps:cNvPr id="4" name="直接箭头连接符 4"/>
                        <wps:cNvCnPr/>
                        <wps:spPr>
                          <a:xfrm flipH="1">
                            <a:off x="860079" y="923453"/>
                            <a:ext cx="190500" cy="347345"/>
                          </a:xfrm>
                          <a:prstGeom prst="straightConnector1">
                            <a:avLst/>
                          </a:prstGeom>
                          <a:ln w="9525">
                            <a:tailEnd type="stealth"/>
                          </a:ln>
                        </wps:spPr>
                        <wps:style>
                          <a:lnRef idx="1">
                            <a:schemeClr val="dk1"/>
                          </a:lnRef>
                          <a:fillRef idx="0">
                            <a:schemeClr val="dk1"/>
                          </a:fillRef>
                          <a:effectRef idx="0">
                            <a:schemeClr val="dk1"/>
                          </a:effectRef>
                          <a:fontRef idx="minor">
                            <a:schemeClr val="tx1"/>
                          </a:fontRef>
                        </wps:style>
                        <wps:bodyPr/>
                      </wps:wsp>
                      <wps:wsp>
                        <wps:cNvPr id="5" name="直接箭头连接符 5"/>
                        <wps:cNvCnPr/>
                        <wps:spPr>
                          <a:xfrm>
                            <a:off x="1303699" y="909873"/>
                            <a:ext cx="190500" cy="347663"/>
                          </a:xfrm>
                          <a:prstGeom prst="straightConnector1">
                            <a:avLst/>
                          </a:prstGeom>
                          <a:ln w="9525">
                            <a:tailEnd type="stealth"/>
                          </a:ln>
                        </wps:spPr>
                        <wps:style>
                          <a:lnRef idx="1">
                            <a:schemeClr val="dk1"/>
                          </a:lnRef>
                          <a:fillRef idx="0">
                            <a:schemeClr val="dk1"/>
                          </a:fillRef>
                          <a:effectRef idx="0">
                            <a:schemeClr val="dk1"/>
                          </a:effectRef>
                          <a:fontRef idx="minor">
                            <a:schemeClr val="tx1"/>
                          </a:fontRef>
                        </wps:style>
                        <wps:bodyPr/>
                      </wps:wsp>
                      <wps:wsp>
                        <wps:cNvPr id="6" name="直接箭头连接符 6"/>
                        <wps:cNvCnPr/>
                        <wps:spPr>
                          <a:xfrm flipH="1">
                            <a:off x="2720566" y="941560"/>
                            <a:ext cx="190500" cy="347345"/>
                          </a:xfrm>
                          <a:prstGeom prst="straightConnector1">
                            <a:avLst/>
                          </a:prstGeom>
                          <a:ln w="9525">
                            <a:tailEnd type="stealth"/>
                          </a:ln>
                        </wps:spPr>
                        <wps:style>
                          <a:lnRef idx="1">
                            <a:schemeClr val="dk1"/>
                          </a:lnRef>
                          <a:fillRef idx="0">
                            <a:schemeClr val="dk1"/>
                          </a:fillRef>
                          <a:effectRef idx="0">
                            <a:schemeClr val="dk1"/>
                          </a:effectRef>
                          <a:fontRef idx="minor">
                            <a:schemeClr val="tx1"/>
                          </a:fontRef>
                        </wps:style>
                        <wps:bodyPr/>
                      </wps:wsp>
                      <wps:wsp>
                        <wps:cNvPr id="7" name="直接箭头连接符 7"/>
                        <wps:cNvCnPr/>
                        <wps:spPr>
                          <a:xfrm>
                            <a:off x="3159660" y="927980"/>
                            <a:ext cx="190500" cy="347345"/>
                          </a:xfrm>
                          <a:prstGeom prst="straightConnector1">
                            <a:avLst/>
                          </a:prstGeom>
                          <a:ln w="9525">
                            <a:tailEnd type="stealth"/>
                          </a:ln>
                        </wps:spPr>
                        <wps:style>
                          <a:lnRef idx="1">
                            <a:schemeClr val="dk1"/>
                          </a:lnRef>
                          <a:fillRef idx="0">
                            <a:schemeClr val="dk1"/>
                          </a:fillRef>
                          <a:effectRef idx="0">
                            <a:schemeClr val="dk1"/>
                          </a:effectRef>
                          <a:fontRef idx="minor">
                            <a:schemeClr val="tx1"/>
                          </a:fontRef>
                        </wps:style>
                        <wps:bodyPr/>
                      </wps:wsp>
                      <wpg:grpSp>
                        <wpg:cNvPr id="32" name="组合 32"/>
                        <wpg:cNvGrpSpPr/>
                        <wpg:grpSpPr>
                          <a:xfrm>
                            <a:off x="737858" y="2041556"/>
                            <a:ext cx="2841625" cy="235585"/>
                            <a:chOff x="85422" y="-298"/>
                            <a:chExt cx="2841949" cy="236260"/>
                          </a:xfrm>
                        </wpg:grpSpPr>
                        <wpg:grpSp>
                          <wpg:cNvPr id="24" name="组合 24"/>
                          <wpg:cNvGrpSpPr/>
                          <wpg:grpSpPr>
                            <a:xfrm>
                              <a:off x="85422" y="20551"/>
                              <a:ext cx="215006" cy="213127"/>
                              <a:chOff x="85422" y="0"/>
                              <a:chExt cx="215006" cy="213127"/>
                            </a:xfrm>
                          </wpg:grpSpPr>
                          <wps:wsp>
                            <wps:cNvPr id="11" name="椭圆 11"/>
                            <wps:cNvSpPr/>
                            <wps:spPr>
                              <a:xfrm rot="20036018">
                                <a:off x="125132" y="0"/>
                                <a:ext cx="66389" cy="111011"/>
                              </a:xfrm>
                              <a:prstGeom prst="ellipse">
                                <a:avLst/>
                              </a:prstGeom>
                              <a:solidFill>
                                <a:schemeClr val="bg2"/>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椭圆 12"/>
                            <wps:cNvSpPr/>
                            <wps:spPr>
                              <a:xfrm rot="19477249">
                                <a:off x="192444" y="102116"/>
                                <a:ext cx="66389" cy="111011"/>
                              </a:xfrm>
                              <a:prstGeom prst="ellipse">
                                <a:avLst/>
                              </a:prstGeom>
                              <a:solidFill>
                                <a:schemeClr val="bg2"/>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椭圆 13"/>
                            <wps:cNvSpPr/>
                            <wps:spPr>
                              <a:xfrm rot="3267027">
                                <a:off x="212163" y="17407"/>
                                <a:ext cx="66040" cy="110490"/>
                              </a:xfrm>
                              <a:prstGeom prst="ellipse">
                                <a:avLst/>
                              </a:prstGeom>
                              <a:solidFill>
                                <a:schemeClr val="bg2"/>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椭圆 14"/>
                            <wps:cNvSpPr/>
                            <wps:spPr>
                              <a:xfrm rot="3267027">
                                <a:off x="107733" y="93994"/>
                                <a:ext cx="66389" cy="111011"/>
                              </a:xfrm>
                              <a:prstGeom prst="ellipse">
                                <a:avLst/>
                              </a:prstGeom>
                              <a:solidFill>
                                <a:schemeClr val="bg2"/>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818943" y="30600"/>
                              <a:ext cx="277123" cy="188046"/>
                              <a:chOff x="-75360" y="0"/>
                              <a:chExt cx="277123" cy="188046"/>
                            </a:xfrm>
                          </wpg:grpSpPr>
                          <wpg:grpSp>
                            <wpg:cNvPr id="18" name="组合 18"/>
                            <wpg:cNvGrpSpPr/>
                            <wpg:grpSpPr>
                              <a:xfrm>
                                <a:off x="90623" y="17345"/>
                                <a:ext cx="111140" cy="170701"/>
                                <a:chOff x="-75375" y="0"/>
                                <a:chExt cx="111140" cy="170701"/>
                              </a:xfrm>
                            </wpg:grpSpPr>
                            <wps:wsp>
                              <wps:cNvPr id="16" name="椭圆 16"/>
                              <wps:cNvSpPr/>
                              <wps:spPr>
                                <a:xfrm rot="19559610">
                                  <a:off x="-75375" y="59690"/>
                                  <a:ext cx="66389" cy="111011"/>
                                </a:xfrm>
                                <a:prstGeom prst="ellipse">
                                  <a:avLst/>
                                </a:prstGeom>
                                <a:solidFill>
                                  <a:schemeClr val="bg2"/>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椭圆 17"/>
                              <wps:cNvSpPr/>
                              <wps:spPr>
                                <a:xfrm rot="4371216">
                                  <a:off x="-52500" y="-22225"/>
                                  <a:ext cx="66040" cy="110490"/>
                                </a:xfrm>
                                <a:prstGeom prst="ellipse">
                                  <a:avLst/>
                                </a:prstGeom>
                                <a:solidFill>
                                  <a:schemeClr val="bg2"/>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0" name="椭圆 20"/>
                            <wps:cNvSpPr/>
                            <wps:spPr>
                              <a:xfrm rot="16899945">
                                <a:off x="-55572" y="-19788"/>
                                <a:ext cx="130923" cy="170500"/>
                              </a:xfrm>
                              <a:prstGeom prst="ellipse">
                                <a:avLst/>
                              </a:prstGeom>
                              <a:solidFill>
                                <a:schemeClr val="bg1">
                                  <a:lumMod val="75000"/>
                                </a:schemeClr>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1" name="组合 31"/>
                          <wpg:cNvGrpSpPr/>
                          <wpg:grpSpPr>
                            <a:xfrm>
                              <a:off x="1873989" y="65769"/>
                              <a:ext cx="341321" cy="135947"/>
                              <a:chOff x="-236165" y="0"/>
                              <a:chExt cx="341321" cy="135947"/>
                            </a:xfrm>
                          </wpg:grpSpPr>
                          <wps:wsp>
                            <wps:cNvPr id="21" name="椭圆 21"/>
                            <wps:cNvSpPr/>
                            <wps:spPr>
                              <a:xfrm rot="16200000">
                                <a:off x="-216377" y="-19788"/>
                                <a:ext cx="130923" cy="170500"/>
                              </a:xfrm>
                              <a:prstGeom prst="ellipse">
                                <a:avLst/>
                              </a:prstGeom>
                              <a:solidFill>
                                <a:schemeClr val="bg1">
                                  <a:lumMod val="75000"/>
                                </a:schemeClr>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椭圆 22"/>
                            <wps:cNvSpPr/>
                            <wps:spPr>
                              <a:xfrm rot="16200000">
                                <a:off x="-45556" y="-14764"/>
                                <a:ext cx="130923" cy="170500"/>
                              </a:xfrm>
                              <a:prstGeom prst="ellipse">
                                <a:avLst/>
                              </a:prstGeom>
                              <a:solidFill>
                                <a:schemeClr val="bg1">
                                  <a:lumMod val="75000"/>
                                </a:schemeClr>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3" name="椭圆 23"/>
                          <wps:cNvSpPr/>
                          <wps:spPr>
                            <a:xfrm rot="16200000">
                              <a:off x="2687337" y="-4072"/>
                              <a:ext cx="236260" cy="243808"/>
                            </a:xfrm>
                            <a:prstGeom prst="ellipse">
                              <a:avLst/>
                            </a:prstGeom>
                            <a:solidFill>
                              <a:schemeClr val="tx2">
                                <a:lumMod val="40000"/>
                                <a:lumOff val="60000"/>
                              </a:schemeClr>
                            </a:solidFill>
                            <a:ln w="63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35" name="组合 35"/>
                        <wpg:cNvGrpSpPr/>
                        <wpg:grpSpPr>
                          <a:xfrm>
                            <a:off x="878186" y="1792586"/>
                            <a:ext cx="2597154" cy="196850"/>
                            <a:chOff x="85422" y="0"/>
                            <a:chExt cx="2597448" cy="231112"/>
                          </a:xfrm>
                        </wpg:grpSpPr>
                        <wps:wsp>
                          <wps:cNvPr id="8" name="直接连接符 8"/>
                          <wps:cNvCnPr/>
                          <wps:spPr>
                            <a:xfrm>
                              <a:off x="85422" y="0"/>
                              <a:ext cx="0" cy="231112"/>
                            </a:xfrm>
                            <a:prstGeom prst="line">
                              <a:avLst/>
                            </a:prstGeom>
                            <a:ln>
                              <a:tailEnd type="stealth"/>
                            </a:ln>
                          </wps:spPr>
                          <wps:style>
                            <a:lnRef idx="1">
                              <a:schemeClr val="dk1"/>
                            </a:lnRef>
                            <a:fillRef idx="0">
                              <a:schemeClr val="dk1"/>
                            </a:fillRef>
                            <a:effectRef idx="0">
                              <a:schemeClr val="dk1"/>
                            </a:effectRef>
                            <a:fontRef idx="minor">
                              <a:schemeClr val="tx1"/>
                            </a:fontRef>
                          </wps:style>
                          <wps:bodyPr/>
                        </wps:wsp>
                        <wps:wsp>
                          <wps:cNvPr id="9" name="直接连接符 9"/>
                          <wps:cNvCnPr/>
                          <wps:spPr>
                            <a:xfrm>
                              <a:off x="813911" y="0"/>
                              <a:ext cx="0" cy="231112"/>
                            </a:xfrm>
                            <a:prstGeom prst="line">
                              <a:avLst/>
                            </a:prstGeom>
                            <a:ln>
                              <a:tailEnd type="stealth"/>
                            </a:ln>
                          </wps:spPr>
                          <wps:style>
                            <a:lnRef idx="1">
                              <a:schemeClr val="dk1"/>
                            </a:lnRef>
                            <a:fillRef idx="0">
                              <a:schemeClr val="dk1"/>
                            </a:fillRef>
                            <a:effectRef idx="0">
                              <a:schemeClr val="dk1"/>
                            </a:effectRef>
                            <a:fontRef idx="minor">
                              <a:schemeClr val="tx1"/>
                            </a:fontRef>
                          </wps:style>
                          <wps:bodyPr/>
                        </wps:wsp>
                        <wps:wsp>
                          <wps:cNvPr id="33" name="直接连接符 33"/>
                          <wps:cNvCnPr/>
                          <wps:spPr>
                            <a:xfrm>
                              <a:off x="1894086" y="0"/>
                              <a:ext cx="0" cy="231112"/>
                            </a:xfrm>
                            <a:prstGeom prst="line">
                              <a:avLst/>
                            </a:prstGeom>
                            <a:ln>
                              <a:tailEnd type="stealth"/>
                            </a:ln>
                          </wps:spPr>
                          <wps:style>
                            <a:lnRef idx="1">
                              <a:schemeClr val="dk1"/>
                            </a:lnRef>
                            <a:fillRef idx="0">
                              <a:schemeClr val="dk1"/>
                            </a:fillRef>
                            <a:effectRef idx="0">
                              <a:schemeClr val="dk1"/>
                            </a:effectRef>
                            <a:fontRef idx="minor">
                              <a:schemeClr val="tx1"/>
                            </a:fontRef>
                          </wps:style>
                          <wps:bodyPr/>
                        </wps:wsp>
                        <wps:wsp>
                          <wps:cNvPr id="34" name="直接连接符 34"/>
                          <wps:cNvCnPr/>
                          <wps:spPr>
                            <a:xfrm>
                              <a:off x="2682870" y="0"/>
                              <a:ext cx="0" cy="231112"/>
                            </a:xfrm>
                            <a:prstGeom prst="line">
                              <a:avLst/>
                            </a:prstGeom>
                            <a:ln>
                              <a:tailEnd type="stealth"/>
                            </a:ln>
                          </wps:spPr>
                          <wps:style>
                            <a:lnRef idx="1">
                              <a:schemeClr val="dk1"/>
                            </a:lnRef>
                            <a:fillRef idx="0">
                              <a:schemeClr val="dk1"/>
                            </a:fillRef>
                            <a:effectRef idx="0">
                              <a:schemeClr val="dk1"/>
                            </a:effectRef>
                            <a:fontRef idx="minor">
                              <a:schemeClr val="tx1"/>
                            </a:fontRef>
                          </wps:style>
                          <wps:bodyPr/>
                        </wps:wsp>
                      </wpg:grpSp>
                      <wps:wsp>
                        <wps:cNvPr id="38" name="直接箭头连接符 38"/>
                        <wps:cNvCnPr/>
                        <wps:spPr>
                          <a:xfrm>
                            <a:off x="2458016" y="122221"/>
                            <a:ext cx="447151" cy="315629"/>
                          </a:xfrm>
                          <a:prstGeom prst="straightConnector1">
                            <a:avLst/>
                          </a:prstGeom>
                          <a:ln w="9525">
                            <a:tailEnd type="stealth"/>
                          </a:ln>
                        </wps:spPr>
                        <wps:style>
                          <a:lnRef idx="1">
                            <a:schemeClr val="dk1"/>
                          </a:lnRef>
                          <a:fillRef idx="0">
                            <a:schemeClr val="dk1"/>
                          </a:fillRef>
                          <a:effectRef idx="0">
                            <a:schemeClr val="dk1"/>
                          </a:effectRef>
                          <a:fontRef idx="minor">
                            <a:schemeClr val="tx1"/>
                          </a:fontRef>
                        </wps:style>
                        <wps:bodyPr/>
                      </wps:wsp>
                      <wpg:grpSp>
                        <wpg:cNvPr id="46" name="组合 46"/>
                        <wpg:cNvGrpSpPr/>
                        <wpg:grpSpPr>
                          <a:xfrm>
                            <a:off x="1652258" y="2059663"/>
                            <a:ext cx="96214" cy="181548"/>
                            <a:chOff x="0" y="0"/>
                            <a:chExt cx="96214" cy="181548"/>
                          </a:xfrm>
                        </wpg:grpSpPr>
                        <wps:wsp>
                          <wps:cNvPr id="44" name="文本框 2"/>
                          <wps:cNvSpPr txBox="1">
                            <a:spLocks noChangeArrowheads="1"/>
                          </wps:cNvSpPr>
                          <wps:spPr bwMode="auto">
                            <a:xfrm>
                              <a:off x="27635" y="0"/>
                              <a:ext cx="68579" cy="111124"/>
                            </a:xfrm>
                            <a:prstGeom prst="rect">
                              <a:avLst/>
                            </a:prstGeom>
                            <a:noFill/>
                            <a:ln w="9525">
                              <a:noFill/>
                              <a:miter lim="800000"/>
                            </a:ln>
                          </wps:spPr>
                          <wps:txbx>
                            <w:txbxContent>
                              <w:p>
                                <w:pPr>
                                  <w:adjustRightInd w:val="0"/>
                                  <w:snapToGrid w:val="0"/>
                                  <w:spacing w:line="160" w:lineRule="atLeast"/>
                                  <w:rPr>
                                    <w:sz w:val="13"/>
                                    <w:szCs w:val="13"/>
                                  </w:rPr>
                                </w:pPr>
                                <w:r>
                                  <w:rPr>
                                    <w:rFonts w:hint="eastAsia"/>
                                    <w:sz w:val="13"/>
                                    <w:szCs w:val="13"/>
                                  </w:rPr>
                                  <w:t>5</w:t>
                                </w:r>
                              </w:p>
                            </w:txbxContent>
                          </wps:txbx>
                          <wps:bodyPr rot="0" vert="horz" wrap="square" lIns="0" tIns="0" rIns="0" bIns="0" anchor="t" anchorCtr="0">
                            <a:spAutoFit/>
                          </wps:bodyPr>
                        </wps:wsp>
                        <wps:wsp>
                          <wps:cNvPr id="45" name="文本框 2"/>
                          <wps:cNvSpPr txBox="1">
                            <a:spLocks noChangeArrowheads="1"/>
                          </wps:cNvSpPr>
                          <wps:spPr bwMode="auto">
                            <a:xfrm>
                              <a:off x="0" y="91242"/>
                              <a:ext cx="49588" cy="90306"/>
                            </a:xfrm>
                            <a:prstGeom prst="rect">
                              <a:avLst/>
                            </a:prstGeom>
                            <a:noFill/>
                            <a:ln w="9525">
                              <a:noFill/>
                              <a:miter lim="800000"/>
                            </a:ln>
                          </wps:spPr>
                          <wps:txbx>
                            <w:txbxContent>
                              <w:p>
                                <w:pPr>
                                  <w:adjustRightInd w:val="0"/>
                                  <w:snapToGrid w:val="0"/>
                                  <w:spacing w:line="120" w:lineRule="atLeast"/>
                                  <w:rPr>
                                    <w:sz w:val="13"/>
                                    <w:szCs w:val="13"/>
                                  </w:rPr>
                                </w:pPr>
                                <w:r>
                                  <w:rPr>
                                    <w:rFonts w:hint="eastAsia"/>
                                    <w:sz w:val="13"/>
                                    <w:szCs w:val="13"/>
                                  </w:rPr>
                                  <w:t>5</w:t>
                                </w:r>
                              </w:p>
                            </w:txbxContent>
                          </wps:txbx>
                          <wps:bodyPr rot="0" vert="horz" wrap="square" lIns="0" tIns="0" rIns="0" bIns="0" anchor="t" anchorCtr="0">
                            <a:noAutofit/>
                          </wps:bodyPr>
                        </wps:wsp>
                      </wpg:grpSp>
                      <wpg:grpSp>
                        <wpg:cNvPr id="51" name="组合 51"/>
                        <wpg:cNvGrpSpPr/>
                        <wpg:grpSpPr>
                          <a:xfrm>
                            <a:off x="769545" y="2059663"/>
                            <a:ext cx="156268" cy="196986"/>
                            <a:chOff x="0" y="0"/>
                            <a:chExt cx="156268" cy="196986"/>
                          </a:xfrm>
                        </wpg:grpSpPr>
                        <wps:wsp>
                          <wps:cNvPr id="47" name="文本框 2"/>
                          <wps:cNvSpPr txBox="1">
                            <a:spLocks noChangeArrowheads="1"/>
                          </wps:cNvSpPr>
                          <wps:spPr bwMode="auto">
                            <a:xfrm>
                              <a:off x="19050" y="0"/>
                              <a:ext cx="49588" cy="90306"/>
                            </a:xfrm>
                            <a:prstGeom prst="rect">
                              <a:avLst/>
                            </a:prstGeom>
                            <a:noFill/>
                            <a:ln w="9525">
                              <a:noFill/>
                              <a:miter lim="800000"/>
                            </a:ln>
                          </wps:spPr>
                          <wps:txbx>
                            <w:txbxContent>
                              <w:p>
                                <w:pPr>
                                  <w:adjustRightInd w:val="0"/>
                                  <w:snapToGrid w:val="0"/>
                                  <w:spacing w:line="120" w:lineRule="atLeast"/>
                                  <w:rPr>
                                    <w:sz w:val="13"/>
                                    <w:szCs w:val="13"/>
                                  </w:rPr>
                                </w:pPr>
                                <w:r>
                                  <w:rPr>
                                    <w:rFonts w:hint="eastAsia"/>
                                    <w:sz w:val="13"/>
                                    <w:szCs w:val="13"/>
                                  </w:rPr>
                                  <w:t>5</w:t>
                                </w:r>
                              </w:p>
                            </w:txbxContent>
                          </wps:txbx>
                          <wps:bodyPr rot="0" vert="horz" wrap="square" lIns="0" tIns="0" rIns="0" bIns="0" anchor="t" anchorCtr="0">
                            <a:noAutofit/>
                          </wps:bodyPr>
                        </wps:wsp>
                        <wps:wsp>
                          <wps:cNvPr id="48" name="文本框 2"/>
                          <wps:cNvSpPr txBox="1">
                            <a:spLocks noChangeArrowheads="1"/>
                          </wps:cNvSpPr>
                          <wps:spPr bwMode="auto">
                            <a:xfrm>
                              <a:off x="106680" y="20955"/>
                              <a:ext cx="49588" cy="90306"/>
                            </a:xfrm>
                            <a:prstGeom prst="rect">
                              <a:avLst/>
                            </a:prstGeom>
                            <a:noFill/>
                            <a:ln w="9525">
                              <a:noFill/>
                              <a:miter lim="800000"/>
                            </a:ln>
                          </wps:spPr>
                          <wps:txbx>
                            <w:txbxContent>
                              <w:p>
                                <w:pPr>
                                  <w:adjustRightInd w:val="0"/>
                                  <w:snapToGrid w:val="0"/>
                                  <w:spacing w:line="120" w:lineRule="atLeast"/>
                                  <w:rPr>
                                    <w:sz w:val="13"/>
                                    <w:szCs w:val="13"/>
                                  </w:rPr>
                                </w:pPr>
                                <w:r>
                                  <w:rPr>
                                    <w:rFonts w:hint="eastAsia"/>
                                    <w:sz w:val="13"/>
                                    <w:szCs w:val="13"/>
                                  </w:rPr>
                                  <w:t>5</w:t>
                                </w:r>
                              </w:p>
                            </w:txbxContent>
                          </wps:txbx>
                          <wps:bodyPr rot="0" vert="horz" wrap="square" lIns="0" tIns="0" rIns="0" bIns="0" anchor="t" anchorCtr="0">
                            <a:noAutofit/>
                          </wps:bodyPr>
                        </wps:wsp>
                        <wps:wsp>
                          <wps:cNvPr id="49" name="文本框 2"/>
                          <wps:cNvSpPr txBox="1">
                            <a:spLocks noChangeArrowheads="1"/>
                          </wps:cNvSpPr>
                          <wps:spPr bwMode="auto">
                            <a:xfrm>
                              <a:off x="87630" y="106680"/>
                              <a:ext cx="49588" cy="90306"/>
                            </a:xfrm>
                            <a:prstGeom prst="rect">
                              <a:avLst/>
                            </a:prstGeom>
                            <a:noFill/>
                            <a:ln w="9525">
                              <a:noFill/>
                              <a:miter lim="800000"/>
                            </a:ln>
                          </wps:spPr>
                          <wps:txbx>
                            <w:txbxContent>
                              <w:p>
                                <w:pPr>
                                  <w:adjustRightInd w:val="0"/>
                                  <w:snapToGrid w:val="0"/>
                                  <w:spacing w:line="120" w:lineRule="atLeast"/>
                                  <w:rPr>
                                    <w:sz w:val="13"/>
                                    <w:szCs w:val="13"/>
                                  </w:rPr>
                                </w:pPr>
                                <w:r>
                                  <w:rPr>
                                    <w:rFonts w:hint="eastAsia"/>
                                    <w:sz w:val="13"/>
                                    <w:szCs w:val="13"/>
                                  </w:rPr>
                                  <w:t>5</w:t>
                                </w:r>
                              </w:p>
                            </w:txbxContent>
                          </wps:txbx>
                          <wps:bodyPr rot="0" vert="horz" wrap="square" lIns="0" tIns="0" rIns="0" bIns="0" anchor="t" anchorCtr="0">
                            <a:noAutofit/>
                          </wps:bodyPr>
                        </wps:wsp>
                        <wps:wsp>
                          <wps:cNvPr id="50" name="文本框 2"/>
                          <wps:cNvSpPr txBox="1">
                            <a:spLocks noChangeArrowheads="1"/>
                          </wps:cNvSpPr>
                          <wps:spPr bwMode="auto">
                            <a:xfrm>
                              <a:off x="0" y="99060"/>
                              <a:ext cx="49588" cy="90306"/>
                            </a:xfrm>
                            <a:prstGeom prst="rect">
                              <a:avLst/>
                            </a:prstGeom>
                            <a:noFill/>
                            <a:ln w="9525">
                              <a:noFill/>
                              <a:miter lim="800000"/>
                            </a:ln>
                          </wps:spPr>
                          <wps:txbx>
                            <w:txbxContent>
                              <w:p>
                                <w:pPr>
                                  <w:adjustRightInd w:val="0"/>
                                  <w:snapToGrid w:val="0"/>
                                  <w:spacing w:line="120" w:lineRule="atLeast"/>
                                  <w:rPr>
                                    <w:sz w:val="13"/>
                                    <w:szCs w:val="13"/>
                                  </w:rPr>
                                </w:pPr>
                                <w:r>
                                  <w:rPr>
                                    <w:rFonts w:hint="eastAsia"/>
                                    <w:sz w:val="13"/>
                                    <w:szCs w:val="13"/>
                                  </w:rPr>
                                  <w:t>5</w:t>
                                </w:r>
                              </w:p>
                            </w:txbxContent>
                          </wps:txbx>
                          <wps:bodyPr rot="0" vert="horz" wrap="square" lIns="0" tIns="0" rIns="0" bIns="0" anchor="t" anchorCtr="0">
                            <a:noAutofit/>
                          </wps:bodyPr>
                        </wps:wsp>
                      </wpg:grpSp>
                      <wps:wsp>
                        <wps:cNvPr id="52" name="文本框 2"/>
                        <wps:cNvSpPr txBox="1">
                          <a:spLocks noChangeArrowheads="1"/>
                        </wps:cNvSpPr>
                        <wps:spPr bwMode="auto">
                          <a:xfrm>
                            <a:off x="1511929" y="2082297"/>
                            <a:ext cx="102116" cy="90170"/>
                          </a:xfrm>
                          <a:prstGeom prst="rect">
                            <a:avLst/>
                          </a:prstGeom>
                          <a:noFill/>
                          <a:ln w="9525">
                            <a:noFill/>
                            <a:miter lim="800000"/>
                          </a:ln>
                        </wps:spPr>
                        <wps:txbx>
                          <w:txbxContent>
                            <w:p>
                              <w:pPr>
                                <w:adjustRightInd w:val="0"/>
                                <w:snapToGrid w:val="0"/>
                                <w:spacing w:line="120" w:lineRule="atLeast"/>
                                <w:rPr>
                                  <w:sz w:val="13"/>
                                  <w:szCs w:val="13"/>
                                </w:rPr>
                              </w:pPr>
                              <w:r>
                                <w:rPr>
                                  <w:sz w:val="13"/>
                                  <w:szCs w:val="13"/>
                                </w:rPr>
                                <w:t>10</w:t>
                              </w:r>
                            </w:p>
                          </w:txbxContent>
                        </wps:txbx>
                        <wps:bodyPr rot="0" vert="horz" wrap="square" lIns="0" tIns="0" rIns="0" bIns="0" anchor="t" anchorCtr="0">
                          <a:noAutofit/>
                        </wps:bodyPr>
                      </wps:wsp>
                      <wps:wsp>
                        <wps:cNvPr id="53" name="文本框 2"/>
                        <wps:cNvSpPr txBox="1">
                          <a:spLocks noChangeArrowheads="1"/>
                        </wps:cNvSpPr>
                        <wps:spPr bwMode="auto">
                          <a:xfrm>
                            <a:off x="3413157" y="2109457"/>
                            <a:ext cx="104140" cy="90170"/>
                          </a:xfrm>
                          <a:prstGeom prst="rect">
                            <a:avLst/>
                          </a:prstGeom>
                          <a:noFill/>
                          <a:ln w="9525">
                            <a:noFill/>
                            <a:miter lim="800000"/>
                          </a:ln>
                        </wps:spPr>
                        <wps:txbx>
                          <w:txbxContent>
                            <w:p>
                              <w:pPr>
                                <w:adjustRightInd w:val="0"/>
                                <w:snapToGrid w:val="0"/>
                                <w:spacing w:line="120" w:lineRule="atLeast"/>
                                <w:rPr>
                                  <w:sz w:val="13"/>
                                  <w:szCs w:val="13"/>
                                </w:rPr>
                              </w:pPr>
                              <w:r>
                                <w:rPr>
                                  <w:sz w:val="13"/>
                                  <w:szCs w:val="13"/>
                                </w:rPr>
                                <w:t>20</w:t>
                              </w:r>
                            </w:p>
                          </w:txbxContent>
                        </wps:txbx>
                        <wps:bodyPr rot="0" vert="horz" wrap="square" lIns="0" tIns="0" rIns="0" bIns="0" anchor="t" anchorCtr="0">
                          <a:noAutofit/>
                        </wps:bodyPr>
                      </wps:wsp>
                      <wps:wsp>
                        <wps:cNvPr id="54" name="文本框 2"/>
                        <wps:cNvSpPr txBox="1">
                          <a:spLocks noChangeArrowheads="1"/>
                        </wps:cNvSpPr>
                        <wps:spPr bwMode="auto">
                          <a:xfrm>
                            <a:off x="2566658" y="2123037"/>
                            <a:ext cx="101600" cy="90170"/>
                          </a:xfrm>
                          <a:prstGeom prst="rect">
                            <a:avLst/>
                          </a:prstGeom>
                          <a:noFill/>
                          <a:ln w="9525">
                            <a:noFill/>
                            <a:miter lim="800000"/>
                          </a:ln>
                        </wps:spPr>
                        <wps:txbx>
                          <w:txbxContent>
                            <w:p>
                              <w:pPr>
                                <w:adjustRightInd w:val="0"/>
                                <w:snapToGrid w:val="0"/>
                                <w:spacing w:line="120" w:lineRule="atLeast"/>
                                <w:rPr>
                                  <w:sz w:val="13"/>
                                  <w:szCs w:val="13"/>
                                </w:rPr>
                              </w:pPr>
                              <w:r>
                                <w:rPr>
                                  <w:sz w:val="13"/>
                                  <w:szCs w:val="13"/>
                                </w:rPr>
                                <w:t>10</w:t>
                              </w:r>
                            </w:p>
                          </w:txbxContent>
                        </wps:txbx>
                        <wps:bodyPr rot="0" vert="horz" wrap="square" lIns="0" tIns="0" rIns="0" bIns="0" anchor="t" anchorCtr="0">
                          <a:noAutofit/>
                        </wps:bodyPr>
                      </wps:wsp>
                      <wps:wsp>
                        <wps:cNvPr id="55" name="文本框 2"/>
                        <wps:cNvSpPr txBox="1">
                          <a:spLocks noChangeArrowheads="1"/>
                        </wps:cNvSpPr>
                        <wps:spPr bwMode="auto">
                          <a:xfrm>
                            <a:off x="2743200" y="2127564"/>
                            <a:ext cx="101600" cy="90170"/>
                          </a:xfrm>
                          <a:prstGeom prst="rect">
                            <a:avLst/>
                          </a:prstGeom>
                          <a:noFill/>
                          <a:ln w="9525">
                            <a:noFill/>
                            <a:miter lim="800000"/>
                          </a:ln>
                        </wps:spPr>
                        <wps:txbx>
                          <w:txbxContent>
                            <w:p>
                              <w:pPr>
                                <w:adjustRightInd w:val="0"/>
                                <w:snapToGrid w:val="0"/>
                                <w:spacing w:line="120" w:lineRule="atLeast"/>
                                <w:rPr>
                                  <w:sz w:val="13"/>
                                  <w:szCs w:val="13"/>
                                </w:rPr>
                              </w:pPr>
                              <w:r>
                                <w:rPr>
                                  <w:sz w:val="13"/>
                                  <w:szCs w:val="13"/>
                                </w:rPr>
                                <w:t>10</w:t>
                              </w:r>
                            </w:p>
                          </w:txbxContent>
                        </wps:txbx>
                        <wps:bodyPr rot="0" vert="horz" wrap="square" lIns="0" tIns="0" rIns="0" bIns="0" anchor="t" anchorCtr="0">
                          <a:noAutofit/>
                        </wps:bodyPr>
                      </wps:wsp>
                    </wpg:wgp>
                  </a:graphicData>
                </a:graphic>
              </wp:anchor>
            </w:drawing>
          </mc:Choice>
          <mc:Fallback>
            <w:pict>
              <v:group id="_x0000_s1026" o:spid="_x0000_s1026" o:spt="203" style="position:absolute;left:0pt;margin-left:44.55pt;margin-top:6.65pt;height:179.3pt;width:294.05pt;mso-position-horizontal-relative:margin;z-index:251661312;mso-width-relative:page;mso-height-relative:page;" coordsize="3734511,2277141" o:gfxdata="UEsDBAoAAAAAAIdO4kAAAAAAAAAAAAAAAAAEAAAAZHJzL1BLAwQUAAAACACHTuJAfhbjS9oAAAAJ&#10;AQAADwAAAGRycy9kb3ducmV2LnhtbE2PwU7DMBBE70j8g7VI3KjjRjRtiFOhCjhVSLRIiNs23iZR&#10;43UUu0n795gTHGdnNPO2WF9sJ0YafOtYg5olIIgrZ1quNXzuXx+WIHxANtg5Jg1X8rAub28KzI2b&#10;+IPGXahFLGGfo4YmhD6X0lcNWfQz1xNH7+gGiyHKoZZmwCmW207Ok2QhLbYcFxrsadNQddqdrYa3&#10;CafnVL2M29Nxc/3eP75/bRVpfX+nkicQgS7hLwy/+BEdysh0cGc2XnQalisVk/GepiCiv8iyOYiD&#10;hjRTK5BlIf9/UP4AUEsDBBQAAAAIAIdO4kDbjwL7LQwAAG5kAAAOAAAAZHJzL2Uyb0RvYy54bWzt&#10;XUtv29gV3hfofyC4d8zLN4U4A0e20wHSxmhadE1TlESUIlmSjpwpuitm2k3RVTczKFBg2tVMV7Mr&#10;0P6aJP0Z/c69ly+JsqXUkRWEHoxD8aXLc8/jO985l3782c0iVl6FeRGlyYnKHmmqEiZBOomS2Yn6&#10;y19cHLmqUpR+MvHjNAlP1NdhoX725Mc/erzMRqGeztN4EuYKbpIUo2V2os7LMhsdHxfBPFz4xaM0&#10;CxMcnKb5wi/xMZ8dT3J/ibsv4mNd0+zjZZpPsjwNwqLA3jNxUJV3zLe5YTqdRkF4lgbXizApxV3z&#10;MPZLPFIxj7JCfcJHO52GQfliOi3CUolPVDxpyX/jS7B9Rb+Pnzz2R7Pcz+ZRIIfgbzOElWda+FGC&#10;L61vdeaXvnKdR2u3WkRBnhbptHwUpItj8SBcIngKpq3I5lmeXmf8WWaj5SyrhY6JWpH6e982+Nmr&#10;y1yJJieqzVQl8ReY8Xf/+v2bP/9BwQ5IZ5nNRjjpWZ69zC5zuWMmPtED30zzBf2LR1FuuFxf13IN&#10;b0olwE7DMUyL4f4Bjum64zCT39sfBXNMz9p1wfz8jiuPqy8+pvHVw8miYIT/paCwtSaou9UTV5XX&#10;eQix092SV5dRcJmLD42wDKcS1puv//3uj18p2AHZ0BV0krjEp7E8T4NfF0qSjud+MgtPiwwqCbOj&#10;s4+7p/OPne+7iqPsIopjki9t36+NKPkoXFyFmPr88wlNDqy+xPRneZSUXJkxf8+Lkr6dZpKr8291&#10;91TTPP3p0djSxkem5pwfnXqmc+Ro546pmS4bs/Hv6Gpmjq6LEI/vx2dZVNkWM9empFd3pX0Jq+DW&#10;pbzyuQ2T4PiAqn/5ELGLJERjLco8LIM5bU4hvJ9D4OKa+gCXdCNcmoYCyk1XrKizremaZasK9BaP&#10;amo2zZsQB1dsZuimZQnFZoZnaZ7FZ7a5UZYX5bMwXSi0AVFjNFy2/iuMW4yrOkVqhBgKHyNGRhYI&#10;R1tUk49P20mQ3GyfU3k59zPSbrptS6GZY+I5hAN4+5ev3n7z3du/fano9DTyTLJ/pbx5msKiGX+G&#10;IlvR7jxPl/PQn2CIQsNbl4r70MMpV8ufphNomn9dpvxGK1Jnrm7qhhC7dNGVK7Fty3Q8IXBDszXb&#10;+3/k7Y+SlAyMT2qcKMsT1bN0i4+pdWQRlQh5cbQ4UV2NfuR3xgmmjB5RTBltlTdXN1JkV+nkNR42&#10;TzHtCDcIudiYp/kXqrJEwDlRi99c+3A0Svx5AoFRdKo28mrjqtrwkwCXnqilqojNccmjGFf47BSC&#10;vIi4OtEgxDfLsUF19qhDtV98aB0ymI6gwy3X1k3b5XrSWK6taTBdabiWQzoljLFSxcoot7LbQY9q&#10;/NfrzXf3RQChh+GLYJZw/swk5y5BS+2LDM2yBh1K8wP1RQgTh6FDuodwBo0m9Kt5zLBWgprhGQ6C&#10;CofHzLJd+K3BGR1IUNMrJXr39Q9v//T3d//8/s23P/z3P3+l7e/+0QFI40QmSBUgEChQmQKY/qTC&#10;TDJPYoZhGa6AOEzHz4pvMU2HWTJjMqAT+h3xCdjWj2bzcpwmCSBmmguE1osyN0UrJSBUMkUeDVVc&#10;ZBMglGQGvBHPQBQEZS4wXxpHkyopKfLZ1TjOBTS/4D9Sc4v2aRRLz/xiLs7jh+g0f9QLrPxR6Ufx&#10;eTJRytcZUGJRhn5czuWNezCXgDtkMQR+9od34PplwtyrGiaNmEYElL2LarjAJgRx4S08wjCGkFUV&#10;dZinWZWzMEzKrKVkNiCXQTP2rxl1JtXvNPiM3a4ZZB21q9AM25MKoXmuc7tC2DY/XjMkYCFgfq0U&#10;dFCI/SsEHP1troLTCrcrRG8U0R2iJ0QU8UyEiRVgMfiKw48idcbc7ys4r3i7arR8BaCCZ0MLRPBw&#10;PHdQiIqvuR9YIcnmD0vFGw3oFFQ8dnAssRMV7xiOa1VZB5wDeEzcpKFAdNdkNsguwcobluXyuNQi&#10;5V3L1DEUAJEj3XPF1Q03T9d7puTiQNfpwvvUgadLzdc8/YcVHXE60tMK0WHH7qJrHhz+FTC8KzcG&#10;/AWfy4sZDDwTN9FesUnra8ms99qNItsD8UtlGZklf/v9m2++VLCDC4zjVuJ85SfBccqUhpOaqOYZ&#10;tsZcnhdUYEW3wIlznVlxPcAlIOFEjsuYJr6mfvI1lBLGyJoKIqr90YYsppNjdFKRc+fcPufqji/o&#10;nCZIXptS8ANJdzDCjTlNTR4XWXARAcY994vy0s9RosT4iVF+gV/TOAVxncotVSGOuW//XQy0x0wT&#10;txUstGkBW6iKYKLlEcFGyyPJ9WKcoiID/cHo+CadX8bV5jRPF79CEeKUeG8cqihsyiS7JLaCanEQ&#10;np7y01AXzfzyefIyQ/VOZLFJSgT39MEJblb75bfSVlbrIxttBZ7ScXR4y1awZp5umvBXxC9qOmMr&#10;/nkwmH5+YDAY9aMxGGM1uPDcVMLZW4OLoduOhtDashed6QzJLbcX1GJl2K14EcBe8l4UlRFeTI+H&#10;nyG+ULF8iC8fSXypwWsVX9oc4q7mwjTHMYS5eIbn8Vs16H+ILkN04R0FHwSONbkfUeB7SZopk+1m&#10;fpJm3SlpdpnrmcJoqL1kJYeh1jUdR3mQcV3NlJCtbmM7ciykRO30p5X79V5cR6hGZNSJtCehIXnr&#10;Cg07OIbdSWieZpNUKPJW9YjG0TD81IHZ0Zyqit6RmSM6Ndby5f6LN8psH/lyTeVWPprrwDaQhnkW&#10;2DmmtTENKYx8eBwToKWR3eCkByf94Zw06ewHbyxkNb9d2Uub0b4V05gGvC2y4lYKcITuPCp+ckoS&#10;VXPJWA45AIrygqXsLakPOcB9pMxNhN5TQyURcB1uFju25GYZOh6B+UUrq+RmjywLpJ4wHuY5rmT0&#10;K+NhBvq6K3Dj8CYDfFkda++XoX16Qf9x046vF2gHFr0hDqy7Stwlo8uHMHC4nOW9u4v4Y+Zwu/a1&#10;l6TBqKsfctELduyOfxl6MjwqbiAs2ZYjetIbFGeYKInIXi40/4EJFq66QcConjF7AwTuv7o2y0Zo&#10;Im3YQ0inZ+m6pa1LRig4Uj22C4GJ1XMAEyioD36JVrncVyvdEPfvI+7vBSdTob1rVNvXlvqMCsuS&#10;5MKlI2Y69gr7N8T6Vhfrbu2pg03dh001YWtfWBrItmtfW5ei+oKWbiPm0ypQClqoRXFjbUK+bIcR&#10;PSKm4Woca9dB+36x9OnZU298uoalTR5ogWZQALpevMA6W76CEqTmALHT5afZJtE1u/1A7FVe3ngv&#10;Xt4BMy8aXZnj6Ra2uWZXyatueVgwgfoZp+Y9263W2NQgu+npWmOZ6WLTBBXOW7oMkM7cnGtzbaS2&#10;N4zd8PJ8bUGz4ETy87etKmjxZWsPXclLVsr19Ydd801xlNzahtVaKHt43VX30/W5h6QK2aMIT6IN&#10;uJlwvvBHlhc2LCNpTzhWoVNLH8KSVPNhxg90+RDV5vunHEc4CbGlkVPJUpPOcZj0w14zZtQtHqt2&#10;jiO7TDoAqO46nVLzYOm7W3oT2veUh9A64LbVry4oxfGd1MC0XA01MnL4wzrSzgs67if07wUjo4+k&#10;UgqxakE0llATCBaPbvvuJVDIqIhCv6ALWLeAhUA8jjRZqWfrrILILtCyLADVELnjTZrGld7LHhIc&#10;U9O0zOUf+E01uoOlBH1oCwlI9Zoa6mERq1Bqma1h7NtfC7RpwTbhvhb63qH0+ym/pobeCnMY2iPs&#10;zYN2rNBHpmehOsvTUU9DHxqFhE9bebZYAtIN5Xvx2/SGBhnMhd8Wa8V29NsoGFqklJvcNr3+wZbq&#10;wNAkVnEfd/nt/utqPWrktTdWA5XPAzE9vjK6z3EPpsffNDZuXi+2hentpUJGBN1h+G2m2TZWVguD&#10;RVMnuecGZQ0adLAaVJNsD/12Ohe4USiQ1KVBg+r1oeXK6lCBcg9jBSgtGz4MHySxI1rvVyi/wf28&#10;h/tpsNCeaCCrafd44BQWrxnDQmTRvKZrrq57Kwsr5dpkmY0wcI5DNnIgC9LxbrADcUfUpcgs0Q+h&#10;Mw2dx2taZNbLgDxt0CJO3RxIUDscOg0vs7IrBhMr7TTxWvUGW+O9IbQob/BFh5ee0WvQDwMa6Y5p&#10;oM1Y5Gd4PY+11v04aNH7YiT8GQpORco/mUF/56L9GdvtPxPy5H9QSwMECgAAAAAAh07iQAAAAAAA&#10;AAAAAAAAAAoAAABkcnMvbWVkaWEvUEsDBBQAAAAIAIdO4kBPq48WKMIAAB7CAAAVAAAAZHJzL21l&#10;ZGlhL2ltYWdlMS5qcGVnAACA/3//2P/gABBKRklGAAEBAQDcANwAAP/bAEMAAgEBAQEBAgEBAQIC&#10;AgICBAMCAgICBQQEAwQGBQYGBgUGBgYHCQgGBwkHBgYICwgJCgoKCgoGCAsMCwoMCQoKCv/bAEMB&#10;AgICAgICBQMDBQoHBgcKCgoKCgoKCgoKCgoKCgoKCgoKCgoKCgoKCgoKCgoKCgoKCgoKCgoKCgoK&#10;CgoKCgoKCv/AABEIAVAC8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oAKKKKACiiigAooooAKKKKACiiigAprvtoaREGXbGKbPcQRrm&#10;WVV7/Me1ADtx3cjigyp/erzb4iftN/C3wW8ulDXJNQ1NV+XTtJtWupmPYbYwQue27ArhNW+Jf7Vv&#10;jdmsvAfw9h0O2KZXUtWmiSRgenyZkIOO23/Cuing8RU1tZd3oYSxFOOi19D6C+0Ko55PsaT7XDtJ&#10;3/d6+1fNUfwg/ab14rL4t+PEsKt1XTZthHqMpEv86m/4Zk+IMo3N+0F4qjPpHq0uD/49/Kt/qNNb&#10;1l9zMvrUntB/efSAuEZcqc0huMHBAr5rvPgd+0TpIDeFv2idWkdeFS/umlXHvuRv89zVvRPEv7Zn&#10;gKXzfEOmaX4ot1VgGtJYlkAx975hESe2PfNKWB5l+6qRf4fmUsVGPxxa/ryPoyNy67jTq8h8Fftd&#10;eA766Xw149ttS8O6z5m17XWNNeFC3bEg3RnIHHzflXqWk65p+sWaXtlcpJHIu5GVgcj1rlqUalF2&#10;mrG0KlOp8LLlFAbNNctjCdazNB1FMQSncsh/3aeBgYoAKKKKACiiigAooooAKKKKACiiigAooooA&#10;KKKKACiiigAooooAKKKKACiiigAooooAKKKKACiiigAooooAKKKKACiiigAooooAKKKKACiiigAo&#10;oooAKKCccmmPcQxttkkVT7mgBd4okZePm71wvxM/aB+G/wALNw8Ua7DHIv8AywW4jDHjOPmYfzrz&#10;GT9tbxP4qm+zfDH4IatqP964uJGjjHofljfOfwFdFPC4irHmjHTu9F97MZ16dPRs+iI5A/APSnV8&#10;+j4t/tdakPOsfh1oVpuP+rmFwzKPyGTQ3xG/bLiTzv8AhE/DcmOfL8u559uDW31Gp1lH/wACRn9b&#10;p9n9zPf5J1jONrN/u01byBjt3c+lfPX/AA05+0X4YUTeNPgG88a8yPpjzZC+uDGf1xW94M/bX+E2&#10;v3i6ZrL3Gh3knWPVFWMBv7vJGfyFZywOKWqXMvJp/kVHE0Zdbeuh7ZketFUNJ1qw1S3W+tLxJI5F&#10;DK6sMEHvV5HDruWuU6N9haKM0ZoAKKKKACiiigAooooAKKKKACiiigAooooAKKKKACiiigAooooA&#10;KKKKACiiigAooooAKKKKACignAyaw/GvifS/BXh658Ta1erDb2qGSRmcD5QPejW9ktQH+MPF+geC&#10;tGuNf8T6tDY2cK5kuJWwo54/EnivCrrxp8Xv2idV+w+FZZdB8ISyFW1JLb9/dx4wdjP0B6g7fxOc&#10;VX0DR/FX7TfihPiD47g+w+GLRnl8P6Xty85ztEsmR028gDH3uvp7Hptjb2FstpaxqiJHtjVB/CB0&#10;r0qdOnhd0nP8F/mzhnKVbuo/mcZ4a+Evwt+FWlS6xPHbp5Z8261TV7guwVV3H53IChevTAAPFdpb&#10;3mnzRRtb3yss0YaFw25ZFPTB965/4r6F8O/Evwx1zQPixBYt4fudNnXVzqEhWJIDGfMLH2XPcYHO&#10;eK/Mn9m/x38bPBvxk1Dwl/wS4fXvFXgm3kk/tqP4l2p/sezk80CP7NPpxJztGMMoJGDkV5uMzCpR&#10;rLnvK/3/ACR9BlORrM8LUqQmoOGt5K0LdnO9k+yaP1abyxHiLZ8pOFHH1qK21PT724lsrO9hlmt2&#10;23CRPu8s4zg+hwQcehr85v2vf2sP+Ci/gSxt/Bfxy8BaD4P8C6leJa+JPH3w7s9QvLixhYYLobp4&#10;I4wTjO7djPIr6J/4JsfDH9nDwj8HZvFf7P8A4+ufFreIZ/tWu+Iry4ge7nuiAsgk8hdowAny7mI4&#10;OecVnRxixGI9nGLXro/u3NMZkMsDlyxdSonzOy5Pfj85J2T8tz6VxzvVfvcU0/MzRFR937uOlQ32&#10;oWmmxx3N7dRQor4DSyYBwOg9eK+Av21f+Cpnw90r9pD4f/DH4TajrXiC08O61eX3ir/hD5YZp7v/&#10;AEKSGGGMFgMCWYElugXPbB0xGNo4Ne+9X06nHleT4zOKzjQT0TbdtEkm3r8rH3H4x+GPgjx5aeR4&#10;k8P2868FZ9m2RCOhVwQeK4Q+Ffi58AZW1D4ZXdxr3h5VL3mh6lJ5s8fPzGKUYYDH8OGGQK7X4MfE&#10;24+Lnwy0r4hN4M1TQ4dWt1lTSdYXbcQA9Nw6dj6/4dNsWVOfmO7PPb2rup1pSp2esX0Z5NSj7Gq0&#10;9JIb8KfjP4I+KuknVPDGrxylWVLiFm2yQuRkKykAg49QK7H5c5zXz78UPhFrWh69D8Vfg5MLXVrR&#10;G+3WLRl0vYxhgDg5BUgkYH8TZr0n4J/FnRfi14Vttds5BFdITFfWpfLQzqSrxn6MD1wcAZrOtQjG&#10;PPT+H8n2/wCCaUazl7st/wAzuqKFYMMqaK5ToCiiigAooooAKKKKACiiigAooooAKKKKACiiigAo&#10;oooAKKKKACiiigAooooAKKKKACiiigAooooAKKKKACiiigAooooAKKKKACiiigAooooAKa7kdCKH&#10;cqM/rXn3x5+Ovhn4L+HlvtWnMl5dsY7C1hUvJLJ1A2jnB6Z6DPWqp051pqEFdsmc40480jS+K/xl&#10;8H/CXw9JrvibUCqhtixwrvdn7KAO59yK8QufEvxu/afuDLoUreF/Cckmxbi7dkvLiIcMVVMj5uQM&#10;vxjjkVJ8Nvg14q+J2vN8Tvj3J9qmZFm0vSWceTbsxHJROMgAZ3ZPrmvarXT7KzgSC1tY40jXEarG&#10;FC8eg6V6cY0cK7RtKffovTu/M4+apiNXou3c4H4cfs4/Db4fn7Sukw6pqG7cuoXNsGk79Mlj39e1&#10;d7BBb26CJYVHdR8vHA9Ki1S1ubvSrjTo7y4U3ELRLNDIVkh3DBZWzxgc59q/Ovx5+1p+0v8AsSfF&#10;az+Gfws+M9v+0BpupXDK/hi3j/tTXdJRGIGTbRxgA8JiSRiWU4BO6vOxmO9i1Ktdrvf9D2Mryetm&#10;kpU6DXMldJ6XS312v5Nq5+jzbEUk+lDMowUG1do+X26dif1r4T+Pn/BWzx74M8L2mleHf2ZPHPhP&#10;WtXkit4dc+I/hf7Do+nSOQDJPcfaCqIvOCc5bbweh9n/AGErD4ua/wCGbj43/Fz9oq08bah4ijV0&#10;s/Dl/DcaJp8IyqxW5jjT5+fm3bvm71jTzCliK3JTTffpb7zqxPD+OwGDdfFWgtkr3bfyukvNtH0I&#10;0Su25o/zrM8W+CPCfjrTv7K8WeHbK/i/hS4t1bb9MjitYbGUABlcrnGK5D4z/G74a/ATwFqHxP8A&#10;iv4mj0fQdMaNbq+mWR1DSSLGibYwXZi7DAAPAJ7V3Sn7OPNe1jxKdOdaapxV29Eu5wWq/s2+Kfhp&#10;qU3iv9n3xk+nzQKZF0O7ZltpBklkypIGc/3f0rrvhb+1La6nqyeAPifpVzoviESCJY5owYZyRwUZ&#10;fXHQgYJ+ldB8NfiD4Y+J/gzSfiH4NuGuNJ1vS7e/02SW2eIywTRh0k8uQBlBzjkZqh8UPhF4I+KO&#10;mtB4l0mP7QsZFvfwrsmgPZlkX5gQeRz1rojUpYiNq6vfaS3/AOCjnlCph5fu3ZreP9dT0+2vYpzi&#10;I7l3dc1aGMcV84/C34x+OvhF43j+GHx1uGWzuYyND1ZtjRSBCF2M4xhiu08+p+lfQ9ndx3UCzwOr&#10;Kw+XbXDWw9TCytLVPZ9Gjpo1o1Y6fcT0U1TnOT/9anVibBRRRQAUUUUAFFFFABRRRQAUUUUAFFFF&#10;ABRRRQAUUUUAFFFFABRRRQAUUUUAFFFNk3bfloAbNOkMbPIQAoy3PSvnD4gXDftN/FtfB2lXhbwx&#10;4Vk83WJmYiO6nc4WIYOWARSTnj5hXpX7SHxLufhj8M9Q1iynVdSnhkh02Lgl5SNq4Hc7mX14rC+A&#10;nw0i+G3gWGwcK99fP5+pTSA7pJMYySfb6c5ruwsXSpuu99o/q/kclaXPP2f3nYQ21tpkS2NpDHHH&#10;DhY448LjtgD0xjpUPijxBo/hHw/qHi3xFfLZ6bpdnNeX9wykiCCKNndsDk4VScDJqa+1GHTrWa/a&#10;3kkEKM7CNNzMApOFUZLE4xgdzX53f8FCP20v2q/i5L/wx9+z/wDs/wDiTQ7jx5KdHS88RaMsUtzA&#10;zSCWWMvKGSJo4nyWQDZnnLCuHF4qOFp80t+nmz18nynEZtiPZU7JLVttJJbt/d2PunQta+E/7TPw&#10;z/tO1sbHxN4X1uC4t2gvbFvJuFVmhlVo5lBYHDqQVwcnqOvTaRoOiaFZw2GhaPbWNvbw+Vb2tpCI&#10;441xjCqOAOO1eA/8E/vgF+0/8BfAL+Fvj/8AEDS9QtoY1XR9D0Szghj08ZZ3G5IEZmZ3ySzv0PSv&#10;Wvi1+0B8DvgLYQ6z8bPiz4f8LW10221k1zVI7c3BHUIrkM2O+BxWlGopUVUqrldtb9CMVhuXGSwu&#10;Fl7SPN7vLdp9na29tNjprqztLqykguIN0LL5bQtypU8FT6g+lfL3iv4k2nw7/bu8M/s0/s5/C/St&#10;O/t4nWvidqGmxwWyrE0dx5bNiIs0hFmV4IJ3Lk4GK5/9of8A4LRfsq+CPh9qNz8HtfvvF2uXai18&#10;OR6R4fu2hubtzsQh3jRHCtyQGydpxmvFv2R/Ev8AwUma98T/ALR7/sX3Gq+LvHF+Zo9b8UfZrdoL&#10;KONI7W3jhmvoHjjUKzElTvMsh3HOK8+vjsPUrRp0rt31aV7JdPmfQ5dkOYYfB1cRjIqCcbRjNqHN&#10;J6XtJq6jv6n318cP2ePg9+0Tolj4V+LnheDxBpem3f2m3sbh28qSXbtBdcgMMcYbI55rxX/gmz+w&#10;hoP7J3hjVfGniDwBo2k+MPE2ozPdNp8aN9ktfOlkjgRgo2/K6ghcDEYBBxXU/sy/FL9tvxf42vNH&#10;/aa/Z00/wnosdi8tprFjeW0m+bcgELCO+nblSzZCADZ1549V8d/FL4Y/CeO2vviZ8R9D8Ppe3P2e&#10;2m1zVYbVLmTBIAeRgC2AeOtdnLhqklXas13Vn+J40sRmmDw88uhK8Z2doy5lZdFZvvr6HSheVJZs&#10;r/Fnk0qTwsdhGdzFeOoOP5Vzsvxa+GMOltrcvxD0JLNY/Mkum1qDylj/AL5ffgL718w/Gj9rT4lf&#10;tN/EnTPgh/wT98WrqVnp+oQnx98QNIjWSy0mIyK32WO4YMrTeUsxZY1c/vI+QRg6VMRQjZJ3b2S3&#10;MMHluKxtRxWkV8UnflivN/hbd9D66xIFKRybf9vbXknjmxufgV8SLf4zaFC39k3uoCHxJaW44/e/&#10;KJtpOMiTYSevJxXrSJCCy4k5YkjjjOD07H/61UfGXhiw8YeGL/w5qVuskV7atFIvr3Bz2IODkd67&#10;KMuSV5LR6NeR5MryXNHc7DQPEGm+I9Kh1fRrxZreeNZIpF6FW5FaI6V4b+yd4nu9Kg1b4Kavf7rv&#10;w7qDpaiT7z2rYdMZwTgNj8K9yH0rkr0vYVnT7fkdFOoqlNSQUUUVkaBRRRQAUUUUAFFFFABRRRQA&#10;UUUUAFFFFABRRRQAUUUUAFFFFABRRRQAUUUUAFFFFABRRRQAUUUUAFFFFABRRRQAUUUUAFFFFABR&#10;RTZJURclvagDJ8a+K9N8F+HL3xHq91FDb2du0kjzSBVAAzk57V83/C3w/rP7SXjqb4zfE7TDHY2E&#10;3l+H9P3HZsJ3M5P8WSAOmK2P2tfFN78QfiDpP7O+iyK1vqAhl1qZfm8uIy/cI7ZVGyfSvV9G0iw0&#10;GxTTbCIRxxxqojVcKMDr/n0r1KMfqtDmt70/wX/BOGo/bVLdI/mW0REX5IlX/dXAx6U5sB/L3DO3&#10;PXtTQ6ELg43crXk/xS/aq8NfDT4+eCfgC3hy41DVvGd0V86GRdtlbCO5kaZwR90C3YnBz+VctSpT&#10;orVnZh8PWxVT2dKN3Zv0S1Z6brGjWWtaddabctJ5V5bvC0kchVlDKV+U9iMnnHWvLP2ff2Jf2eP2&#10;YbOSH4a+Dyt1cqpudX1a6e8u5ZAD/wAtJCdnUn5QoyTnPGPWLS5WdWRY2Yq+0qiHrjJry79rP9r/&#10;AOCv7I/w/k8Y/FzxKttG8nlwWEY3TXbYz5aAkDP8XJAwKit7CC9rNrTqzXCRx1a+Fw3M+fTlV9X0&#10;va346DPEXxZ/Z6+Lvxr1T9jbXdK0/W9ct9Ia81fTLjTyyRQL5WSzY+U7Z4yDkEFsjlTVj4EfsifB&#10;79mvxFrviD4RafqWnx+IZo5bzSbjVpbizt3VNpMCOSY8n5jycmvhz9ib/god+yx4Tu/Fn7TvxS8V&#10;ND4w+I2vT311pOmwxtJpVosrRw2peSRd2IY4SccZ+lfcf7Nn7X/wZ/am0u81L4R63PdLp8my6iuY&#10;0VoyRnna7df61w4WtQxFpys5Xdrdj2c3y/Msr58PBVFTSipt/C5JK+nZPRPseheMtZ17QfCeoav4&#10;b8Ptq2oW9nJLYaak2xrmZVJWPODjc2B071+Yfxv8a/t5/wDBUL4t2v7C/jj4U6T8MbLSY4vEHiKS&#10;1t/7QuIMLG8ETtJIiZy5ONo/HGD+pUoRl3mMkcFWz/EDXE+CfgR8P/h78UPFHxo8N2U0es+Mltf7&#10;anwp3LDv8sDChhne2ck8gVrjMLLFRUU/dvqu5zZLm1PKues6alUS9xu7s9LO22mrOc/ZJ/Zs8W/s&#10;4eAl8JeL/jRq/i6XEYhbULC2tY7WNIYYkijjgUAKFj7ljktzzXrJV9u0bR9RQFSP5kTC5JBHPU5x&#10;SySIEVmP3mwK7KNONGkqa0SPKxmIqYzESr1Hdt72tf7jlPjD8L9B+LXhVvDWrxvHMGElrcW7FGjY&#10;cZz6Y/kKw/2Wvi3qr3U3wW8f3aNrug7rdZmjMRuoY22q+05ySoBz7/UD0ctIrbJBnbja3evHP2kt&#10;DuPA3iHSfj/4fCrdaRfRpqyQx4ee3kwhDNntlTnBwF+ldVP99T+ryej1T7P/AIJwuXs5e0Xz9D6P&#10;hYP8ymn1h/DrxPZeMfBem+KLCVWjvrVJlK9ORyPzrcry9tGeh6BRRRQAUUUUAFFFFABRRRQAUUUU&#10;AFFFFABRRRQAUUUUAFFFFABRRRQAUUUUAFNk6Yp1NmbZGXx93mgD5w/aEvLrxt+1L4O+HSxLJZ6d&#10;Gt/fCMnJ+diEbHb90pxnvXsRVo1VdwUjivJfBwXxH+1n408Rt/q9MhsbWD6mFs/hmQ/n9K9dxnqK&#10;9apH2cacOyX3vU4Ye/KUvMiJtxlCo543ba8rvP2UvBOpftQ2n7VlzrGpyeINO8PrpdpYCZBZwqPM&#10;AkVNm7eRIwOXI5PGcGvU726FlA0/kM+3narAE/iax7T4i+E7uTym1FreRT80M0B3D8R/hXHUpxlZ&#10;vU6qVatR5vZu11Z27M2jEYxuz8yEnc2SDxknH17ZFcz8Sfg98Oviumnnx34Wh1CTSpGk08zzS7Y3&#10;YEE4VhnjjnNO1P4z/DfSZPJvPEI3McKscZJz+VNf4y+CIIvtE99drE3CsyKw9j3NKUYzjaSuTCVS&#10;m1Km3FrqrnzL8Hv2bfGHxa/bK1j4yfG/4bQaD4b+Heq3Nj8N9DtrWSKO62t5QvpC2Gl3ASSKv3QJ&#10;F5OAT9ewROi/I6/kOPyA/lVTRPE+keI4FudGvfNVgGUbCCy+o/DmtLiooYeFGPu7s68wx9bMZxdT&#10;RRVklfT723ru/Mj2lyElh8wscKo9a87/AGg/2efgR8ePBi6L8ffDa6houkyNd5fVri0SJ9pXeWhk&#10;TjBI546V6QRk/e2++7FZPi3w54d8VeG7rwn4pg+0WN1AEeJlVlbBBydw2np3FVUhGUXFpPy6HPh6&#10;0sPWjOMnFrqnZ/Jn5U6Z/wAE8vhX+298eNY8I/s3prXg34ReHL6S0uPF1vrF1qTateRcSx2xnlEY&#10;i3uEDAyH9y5JPOPqj4Ef8EoT+zB4cm8Mfs6/tc+P/DsdzfG6mjutJ0a+jM5VVLkS2QkwdvTf/Wvo&#10;bwB4h+F3gHw1ZfDX4U6KV0vR4xBbWGj2cccVqB68qCSeflHUn1NdNF4g1e7uVjPhK6iXH32uB6/Q&#10;1wUcrw696a9572ufS4/izNcRH2FKo1RVkoytJu3WV07t+e2yOZ+BPg/4ueC9EvNN+MHxPh8Yak1y&#10;Hj1ePQ4tP/d7FXb5cTMhOVZiRjO7ovSu+IyMU2JmZd7Buf4WPSiRS64Feoo8lOyPl6lSVSTm932S&#10;S+SSSR4v8QJJPhh+1n4V8ZWsoW38SCOxv45PutIBIilfQ/Mn1xX0lbzefEsoH3lBH418+/tYxLYe&#10;GtF8YIv77Sdat5lm7qPOi/wr37SznT4eMfuV/lTxUeajTn5NfczPD+7UlD5/eWKKKK4TqCiiigAo&#10;oooAKKKKACiiigAooooAKKKKACiiigAooooAKKKKACiiigAooooAKKKKACiiigAooooAKKKKACii&#10;igAooooAKKKKAA9Ko63eppul3GpyybY7eB5ZG9FCkmrx5GK4D9pzXj4Y+A3ijVwzbo9LkRdjYOXG&#10;wf8AoVVTp+0qRj3dvvJlLli32PJv2btLh8d+O/F3xn1JnuJJNYNnpzStnEcKKhIPplz+Ve0qqhf3&#10;bbv9pTXnn7Keif2L8DdG3xbZrzzrm43KAS7ytnP4Yr0QIqsqhTtzjCkDHvXp4t81eVumi9FocdCP&#10;LT9dTyf9ruz/AGibv4YO37NWs6LpOsRXHmX2oa9J8kNsqOzMqm2nUngY4HUdM18U/sZf8E9vHn7X&#10;vjbWf2t/2yfi/qXiaS513VNI0mzTU7q3V7W2mktRJH5EkHlwkrJhFGCDgqMkV+kl/FaXmmyWOpwx&#10;TRzLsmikZf3uVPy4brxnjFVdC8K6J4R8OLoPgvQrOxt7XzWtLWzhWOJWYs7AKoCjLsScYzuJ6mvG&#10;xGDp4isp1G7Lpd79D6LLs8xGXYCpRw8UpzsuflV+X7Sv56fI8P8Ai/8AsP6T450fQ9A0P4u+LPDv&#10;h3w7pslsdB0HxBqFrDOJJXdpJTbXMRJGcDIYgd8HFfKX7J37DX7P37Wn7SGsfGk/A+a3+GHhaKfT&#10;NDbxC1xPNr960xBu2W6keQxpDGp+c/M0/wB0kGvoS3/4KH6/8FvEF14R/bq+E1z4Bhab/iXeLYLG&#10;WbSLyI4B3TR+akRUsA2+RT3xg8d/P+3L+wl4H8Of2zZftL/DS001I90cOj+I7FBggABY42zvPHG3&#10;OB0wK5Z08vxEk5Ne7un/AMPsexh8ZxFl2HlThGT51aMo6qzfvNOK1k9rt6eR6b4Z+HPgXwlZQWXh&#10;jwRoum29vEsMMOn6TDFEiAcAKEGBgdK2rWw0i0llkttLjtfOwZmggCCTA4JxivCv2dv2nvi7+0X8&#10;Tb2bRvgZrGkfDlLeeTR/GOvWL2z6o6uoQxQzmOTa67mB8rGBnOCM9x+0hrX7Qej/AA3mv/2bNF0P&#10;UPEkeGjj15l8mPDpl2BmiGAu8/e/hHrXoRnSdHngtF2Wp8zUw2LhjPq9adm9+aV0r93d2fdMg+Mv&#10;7S/gD4MePvBvwy1iy1C71XxxfPb6fDp8CMIY1kijkmlLuuxQZo+efp0qTxx+2J+zT8OPF8ngX4hf&#10;GnRdF1ddpa31GbyhyMr87DYQQeOfyr4S/Y8+DH7R3/BSTx3qn7Tv7S/xy1nTdM0Vjo3hefwHOmmL&#10;OuUuJHjKo5KFnjBcEZMfDfKcfSf7V3wp/YB+AnwPj+In7S/wo0XXI7L7Lpmm6p4otXvtT1CcRGOC&#10;D7UQ08r7EY5JycEnJznjp4rE1qMqvKlHo32PcxWUZZgsVTwim6lZq0lDW0m9Em97LRq3zPU/HX7a&#10;/wCyz4C8GSeOfE/7Q3hWHTorczyTWurw3EjKOwiiZnc+wGa8p+Anj74s/tl/HHTf2kPBXjDWPDfw&#10;n0ONrTTfD94/kyeI5eTLcyQLnZGj7Y08xjnD4AOCfnD4I/8ABHvwJ+1Rqn/C8/jpoV54K8LapI1x&#10;4e+HOg6rLbvZ2P8AywM4lMpV2TLlMoQGA2r0r6A8PfsWfBXwvrX/AAqf9n79tH4keGNb0q1jlGg6&#10;b8Qluvs0blijSWtzHMEyUc7dq59KzjWxlaopSilDpZ2bOyWF4fwNOdOjXlKts24XjFdVo2r9HLZd&#10;D6zULjCk8cVi/EjwrB408Eap4UuolkW9sZI1U4xu2naeh6HB/Cr2n2E9lFHp02oz3Uka/vLq5WPz&#10;Z27u3lqq5JyeFA54FW4sK6q4969rmlo1o9z4eSjK6WqPO/2JdXuLXwbqnw31CZ2uPDetXFtH5jbj&#10;5JffH/464H1Fe4jLNmvnD4VXa+Ev2zPE3hmCEx2+tWkN1HH0AIhGcD6x8/X8voyMnzME/NijHxjH&#10;Etr7ST+9f5lYWXNRt20JaKKK4zoCiiigAooooAKKKKACiiigAooooAKKKKACiiigAooooAKKKKAC&#10;iiigAqO5JEbED+E1JTZsGM5FAHz/APBGMSfGP4hzSqPMGqQgc+ltFj8Oa9WGcc15R8LfP0f9o3x9&#10;oVyNrSSW06bv4s26jj/vmvV69jFS5q1/Jfkjhoq0X6lbU44GtpDK38PC+ZsYe4Pr+NcFrtvozxSy&#10;3Pi2OFh9w65p6Nt+jzowP4GvQL2xt76IxXMW5SMZ7j6VzWt/DbUL63a1tvEaLAWz5N9ZRzA/QlM/&#10;rXLI2OT8PnTdJViPjFpdurScR6Va2qM3t8iqelbF3JoMP7pfiPrUkg/jkgupkzj0ZWj/AKU/T/gl&#10;bwj/AE2/hUj+OzsYEz9dyMauSfCK3hXdpnifVY3/AIV3W7L/AN8vERU+gjnbEvNdtbaPeWt9cRKx&#10;F5o8kdter1y7IPLVueoJ79+9zR/HniqzmWObVbG8j/ij1CT7JcrjsVkVF/4EGIOe9Taj4M1rRImu&#10;5NMXUFVvmuNNX7PeZJ7mLCt3zhD1NUF1/S729jjvZdLvQzBPs+oQCG93dkzldwz/ABbPxoQzRv8A&#10;4mandSmxhm0a33DOW1SKaXj0SIuSfwqq+h6t4mVi2n3WphlEq3WteZFZIfQQH+LnOTGM1a8Q33w9&#10;8J2gv9N0jSZNW8tjBYy3kbyDH3sDdkDp78jpWR/avxY8fRpbRWzaTY7AZpIYGVF/4E/X8D/jQTK/&#10;a5ovD4a0uNbPxR4/uXVWGNP0m4lA3DGFWO2wV6Djbir1prngrhdN0XVkZWDR/aY5kaTryBKwP8q5&#10;HwuPgTrnxcvPhEvjhb7xhodit7qWjR3TNIsbJHIsjcZUFZY+rfxd69N/4Qnwy88dyllLmMfLm5lX&#10;9N30qYyjLb0NJ0qlGymrXSavpo9mXtMuzd24d4ZY2x8yTKAR+RNWe9NihjgTZEuBTh16fStehJ5f&#10;+2IiL+z9rkhT5l8kxn0/fR17V4Scy+H7ZnOf3QFeG/teTyz/AAtj8OKcyanqFvbJH/fYzxDFe8aJ&#10;aJZafFbxg4WMfepYiX+x07fzS/Qmj/vE/RFyiiiuE6gooooAKKKKACiiigAooooAKKKKACiiigAo&#10;oooAKKKKACiiigAooooAKKKKACiiigAooooAKKKKACiiigAooooAKKKKACiiigArx/8AbneYfs1e&#10;IViP+s+zphe+Z469gY8V5H+27HNJ+zV4i+ztho1gkz6BZkJ/QV04P/fKd9uZfmY4j+BL0LnwhsxZ&#10;fDDQIVJ/5BMDNuGPnZAzfqam+InxK8BfCzw9J4n+InjXStB09flN9q99FbxBsE43SMBnAJx6A1X+&#10;DOo/2r8KfD99j72mxjpjkAA/y/SrPjz4ceBPiTpsOl+P/Bmm65a29wLiGz1a1SeEShSofY4K7gGb&#10;BwSMnFa1ue0rb3e4Yf2fND2l+XS9rXt5X0Pz6/aF/wCCocXxx/al8F/D39lP4a6t8QtN8G32o6nq&#10;kPhmYXA1Im1MFv8ANAs2Id8shYYbJjU8YIr7y+EfjTxz8QvhJo/jTxh4FuPC+u32lrLc6HdyNL9i&#10;nIPyMzLGzc4+8qn19a84/Yr/AGQf+GXvD2uSas+k3WueI9anvtWuNJt2jhw91cTogyFJ2iYL0AAX&#10;jqa91EeDlJfm/i+XA3fSvNwNDFKLqVpXlLpayX67Hu53jMqnyYbA0rRp6czbbl1d+m58l69/wT18&#10;c/tS6rJ4h/b1+JsusWsF2v8AZvgjwvbrZ6XFEoHyyyMZZZWcjJYOoAJAFO8Zf8EVv2APEumqmi/C&#10;vUPD95HJuh1TR9Yl86Nu2BN5iep5WvrAMSQWXJ6/e4/KvKf2qP2t/Av7J+haTqvjPwj4i1iXXLyS&#10;20u18P2MUrNIiBijNLJGiZGOWOODyKJ4PBxi51Y+re/9ehFDOc9rV4QwdRxe0Yw91L5Kyfm3v1MX&#10;4C+Bv2sPgv4t/wCEQ+JPxR0rxh8PdPt5I9E1S40f7PqsG3Z5McjRSeS+BlSViThcnqBXI2/xJ+Jn&#10;xk/4KIy+CPBniloPA/w90aGHxhaLaq/9oX11BcSiIHB2FVktSeeRz8teQ/tQf8FEv2s/F1lpnwP+&#10;Bv7Jl94b8UfEBlstB1TxJ4os3ntonRneWSG3MqxhYlZuZB6jnANr9jz9h/8A4KV/AH4b3WlxftIf&#10;D3R7rxBrk+s6pDJ4YuNUuGu59u5pJsx5PyqO4Cgc9hxxrwlJUqClKKd2/wBD3pZZOnhqmNx86UKk&#10;0lCOmt370/dTXRrbf0Ps74b/AA68E/CTwxD4I+H2gwaXptq37mzgclQD1OWz2AHPpXzL8fv2xvG9&#10;v4wuvB3xb/4J7eOtb8M6Pr039l6/oP2y7Sdo2dIphGlqqjchJA3twW5xXr37P3gL9sPwp4pvB+0V&#10;8bPCvijSXjj+ww6D4ZksZo5MsXLFnYbSNvQk59Kz/wBtLQv2n/H/AIa074NfsyC10W88QXTnWvGt&#10;7qBhGmWcO1iI0iBlllkJVRjYFG4ljyK7cRzSoXgmrdLLX5HhYH2NHMuWrKNTm3nzTSXd8ys/wd+x&#10;8s/GH/gvF4B0LUpvhj8Ivg7qSeIWnSymn8XZtF0eQkZeaBUDERgj5C6EjuMV6p+wp8Rf2O/CP9oe&#10;KJP2o/CniTx54vvI5de1S68SWMUjOAI4LaGJZTtREwBncxLuSeQB7N+y3+x38NP2avh1Z+EtPs7X&#10;WdW2mbXfE11ZILvVLyQ7pZ2c7n5O3AZmICKM8V1+v/Ab4NeLdbtdf8V/Cfw9qmoWMiSWuqX2iwSX&#10;ETocoyyshbIOO9c1DDZhzqdSSfk1t6W/rzPQxuZcP+xlhsJTnGPWakrzfS6a+HrZNeZ14SSJzHJL&#10;u3Y/D9Big+W/KvuVuPl6U7JMm4Roqg/KiLgAelMJ2fu449u4ErivX5V1PkXdvyPENS8y1/b28Pzo&#10;W2zaHt2qPSO46/lX00gw+4j5u9fNRSbUP26dD4b/AEPQw7NtyAWS4FfSqkFuK1zD4qf+FfmyMH8M&#10;vX/IkooorzzsCiiigAooooAKKKKACiiigAooooAKKKKACiiigAooooAKKKKACiiigApsqlkIFOpr&#10;gsuAaT2A+dPiRd3PgP8AbL0G9kjVrfxNpqW7En7siCVR/wChJXsKgk9ff6VwP7Zfgi71vwLH440a&#10;2Q6l4ZlW9t5GX5sJIkhA/wC+D1//AF9B8N/Gmm+PPB1j4t0eXdHcwg7W4Ib0PpXquTqYWnU6pcr+&#10;Wxw/w6zj8zcWRC20uAxxhWPJrjPiL8efAHwx8Z+GfAHiO/26v4r1L7FpNmGQMzeW8m47mBC7Y3OQ&#10;Cfl6VT/aN+L3j34NeBP+Et8AfB3UvHV9LqSQLpGn6lbWYij8uSRpZJbiRFCYTsCfzFfnp4V+Fv7f&#10;3/BSX9pa7/aj8P8Aj63+Fvh/wve3uh6GZrw3txYy24kt5BEsGwb8zTDereo3dq8XFY2VOapU1eT6&#10;H1GT5LSx1GeKxFSNOjFatvVu2isrvV+WyZ+o63lvIFZrhQrtiNgcqfyp+5QPnOFxlmPauW+E3grx&#10;N4E8Aab4T8aeNZfEmoWasLrWrqNlkuneRmyQWYgANgZJ6fgIPjb8Z9B+AvgC5+JXjDRtWvbG1kVW&#10;tdDsRcTndnBCbhkDHPNd6qctPmloeCqM6ldUqXvO9lZbnXLMss48zBxkbuG/WvJ/20fip4f+Bv7P&#10;uufEy60ez1LWLa1aPw7pd8f+P6/kdYbeIfMpOZZEGAQeeMnArwv4hf8ABZb4XeCfAd74y/4Zx+Jl&#10;xawTIsNxe6faWkUrO2I1Be6MmW7KFJNeF/D74gfts/twftQeGf2w3/ZWvNS+HvhO/STwj4bv/Fll&#10;bxo4DE3EkcmD5gdlZX2MQYlwRgFfOr5jRk/Z03eT00Tfz/4B9RlvC2O5niMbFQpR196UY8zW0Fd7&#10;vv2P0E+CPhvU/wDhBtP1jx74O07TfEV9Zq+rWtishgibcxVV8zDfdxnOCD1Hr4r+3n/wUY8Sfsiy&#10;zab4W/Zw8U+LJ7WzElxrUcbQ6XbKdoCmXy3y5Z9oXjJU85xnWtf21/jtpnjC18KfED9hXxppJu79&#10;YILyx8UaPeRqzMBk7LoMRg5OVFeqfHr4CeFv2hvhncfCXx5byjS7q8tbi4it5ijPLBMsqhtjDI3L&#10;ggNg1rzPE4e1GTuu6/zscNOhh8vzKFTHUlKnJ3tGSatf+638l1PjP/gn78A/20/i34tm/bo8RfFD&#10;w34TsviVqser3mixaVdXN3LpYMIjtQXkjVFZIEXd82BgjPSv0HtorhYuIndl++dp4/wqho2j6P4L&#10;8M22g2Ihs9P0y1SC3jY7VihjQY9lUAZ7D8q+adF+IfxD/ak/bmj1T4UfEG8tfhv8L7OK28QJbzMs&#10;Gt6tKrTNGqhhvVEFum45A3sMc5qMPCGX04007uT+97tmmPxFfiLFVcRyxpwpp2tFJKK0inbdvRH1&#10;SrEnDKVIbGGpGDHAUVFaOuxUDbiqgFgc57UupXttpVhNqd9N5cMELySPnooXJ/SvU+yfO35dWeO/&#10;HKU+Kf2gfAfwwjP7tb+PUpevKoxf+cX/AOqvpC1BWJULbiqgFvWvnr9nHSbn4lfF3X/jvdhGs47z&#10;7BpfmqdwjiQISO2CS36+tfRIIIyKnG+5KNHrBa+r1ZOF96Ln329AooorjOoKKKKACiiigAooooAK&#10;KKKACiiigAooooAKKKKACiiigAooooAKKKKACiiigAooooAKKKKACiiigAooooAKKKKACiiigAoo&#10;ooARhkYzXGfHrw8fFXwh8ReH0j3tcaRMFXrlgMj+VdoelVb5Emt5IXT5XQhvpiqjJwkpLpqKUeaL&#10;R4h+yPrY1P4K2WmyP++0u8uLOZc9GWVjj8iK9NDA9D0rw34W6jH8HP2gvEHwe1FPKtdXvhqGlM3/&#10;AC0aVMNgnk/Mh+hr3LGCVPHQ9K9TFWVZtbS1XzOKjL3LdtBoePdgNzTsisHxXaXNlIt9aRX0TFjv&#10;ks8u+P8AcKMP0/GuV1PxrqdpceXF41u1CsALWXw/IZn/AOBKoA/KsLml+x6Rn0qGeCKUYaTaAwZt&#10;ybsge1cLeaj4m16JY7bwlqd2q8N9ouza7vcfKtU869o1w0q6b4jsQvP2iBvtirz3BjPH41MvIpSO&#10;N+CX7J1x4R/aJ8YftM/F3Xv+Ei8Va3e3EGhXErSSR6VpruuyCMbQqMI4olJUE8MCxDHd74mFTCHO&#10;7lm54rjtG+IOoyTrJOkepQ4Akm02ImVeBy8Q3YOevAArZPxD8KpF9oe9aN1b54JomVh+GKxp01Sj&#10;aJ0YrF1sZU56tm7JaK1klZJW0RrhVTnNQXd9pumwNdanfR2kI/5eJrjywDnPOcccVzHiD4majLbL&#10;d6Hp9rZW+4A6hrcTQJg/3Q+zP4E59+lYWlaf4h8VyNci0l1ASJujvtYiMcHcfLEuw47AknPrWnxH&#10;JFdjt18ZeFfs/wBptNXS4zwBZq0u7kcjYDxVnS9as9VbNqswx2mt3jP/AI8BXJ2tqPDSrbeJ/iNp&#10;1jIFwttbR28OF54HmBmP5mt7w1f6N5rWlj4pN40nzDc6N68ZUD/Iq4j12Nyoy6H77cgFV+v/AOoV&#10;JXK/GbxrZ/Dj4aaz4punVJIbFxaNtyTKwKqQACc5P1olFytBbvQJaanD/Auxn8aftO+MvHTMzW+n&#10;eVZW7MmFLLGAQD3++foa+h7UDPTH9a8g/Yx8K3mlfCVfE+qQMt5r2oTahMsi4ZdzYAxgfwjj2PvX&#10;siLg5C1OOqKpiny7JJL5L/O48LT5aKvvuOooorjOkKKKKACiiigAooooAKKKKACiiigAooooAKKK&#10;KACiiigAooooAKKKKACgnHJooI3DaaAKmrWVlqenT6fewLNDcxGKWNhkMrDBB/A181/Dme6/Zw+K&#10;N98I/FmoPDoOqN5/hme7b5EYP5bJu9SChwT09K+nRDGBgDoMV57+0F8DdB+MfhP7JO72+oWbNJp9&#10;5CBuSTH6jOD+FdmDrRpycKnwy38n0fyOfEU3KKlHdf0yfX9Lsdf0q50e6WSeC6heKTy5ipVHUqSr&#10;DpweMVh/Bb4PeDPgR4Bs/hl4A06a10mxkuJbeOaZpGZ5p3mkYsxJYl5G6muR+BvxvvdT1Wb4R/E2&#10;1+x+JNHUrI33Vu9p270B9RzgZ+8K9ZQKh8sNn5s/ez1/+vVVMP7GsubdKyfdPsFPETlR5Iv3W7te&#10;a2v6DiATkio7mISRYMCyZ42tUlBGRjNKUbgfM/j79lL4q/Hj9ryTxT8fr201T4QeG1iu/B3g+Gbb&#10;HcaiII1Et5CFzKEkedlLEgEJxwSPo7S9NsdD0q30fSrCC1tbWBYbe2tYwqRoOigDoB2HYY6V4P8A&#10;tteBPF+n6RH8e/CP7T0nw9uvC0LSwjVoLOfR70nI8mdZwjBnztUrMuCw4r5h+Ev/AAWh/aHudMvd&#10;K1f9jDVPHjabeS26+KvAv2uWw1FUO0Sp5dtcKgPU4dhz1NeT9awuDrSjU0bd773+7VfM+ojlebZ1&#10;goTw7Uo00o8ukEvPWyk31abfc/RyTzCN8cDSOv3BuCkHPqen1ryX9rTw/wDti694T0yz/Y78Z+E9&#10;A1X7cTq114ohaRZItjfLGBFIM7sHIzkcdK+Sfhz+3D+0f/wUd8R6x8Hvh/q+h/BSx0poxqzalOl9&#10;r14smVKwRXIgCqAT83kuVfb6ivvrwloDeG/CGm+G31a5vnsdNitpL7UFj892VB+8k8tVUMSMnCgc&#10;8AV0U8RTxnMoX5e6dn9xw4rLsTw/UpvEcrqdYP3kr99OV/Js/Mf9qGX/AIKh+O/izpH7FcX7VFvr&#10;HifXbeO51/T/AAjbw2cWmWDpKZZZrhbOF0G1MbC54kXjkEfQX7NX/BKDVPgr8KP+ENv/ANrL4m6b&#10;9ovprq4s/CPiZLeBncLvLMLVZHJI5LMTkccYr2z4G/sv2Hwy+Lvjf46eK9ebWfE/jLXLh11E2yRC&#10;00zZEsFmq7m+4sCDd947jnnJr2BVjEZMqbVGN3PXiuajlsJVHVq3b6Jt6L/M9PMOJsRToRwmD5Iw&#10;VnJxjFc0mk77PRbLQ434F/ByH4KeFp/Ctl4/8TeJFmuxP/aHirVnvLkHy1Xbvb+H5c8Ack5zjJ5v&#10;9o/xhqmvxQ/A3wXdTNrHiCdYLlrTDNbQY3Sux52DywR0PLD6VvfG741aL8FvDiajchbq8upMWNiS&#10;TJKf90fMcew7im/s2/Bm9tLtvjR8Q3mbxPrkbPNbn/V2kbMG8tR9Aq5JJ4969ujGGFp+1mtF8K7v&#10;v6Hx1arPHVm27t/E9P0SO++D3gDTPhl4B03wfpqbUtbcCTuWkPzOxPckkmusHAxTREg5xTq8+UnK&#10;Tk92dcYqMUkFFFFIYUUUUAFFFFABRRRQAUUUUAFFFFABRRRQAUUUUAFFFFABRRRQAUUUUAFFFFAB&#10;RRRQAUUUUAFFFFABRRRQAUUUUAFFFFABRRRQAHnimmJSCD6U6igDwP8AbK+FN1cwWPxw8KM6ap4V&#10;UTtt/wCWkSOG29CcYLk11vwz+JOifFHwrB4n8Pz+ZDIuHTPMbYztPvgj869F1SwtNRtZLO8gWSKR&#10;dskbLlWU8EH2Ir5L1Ua9+xh8ULieTzpvBOvS7o4reHd9hYN3UAYyvf0HtXqYXlxVH2T+OPw+a7ev&#10;Y8/Ec1CpzpaS38me9eLRKdLJtbO4lkX7qW7bSK5PVviRqvhu2TSfsOoC5k5Et1pgk/lOPT0ru9K1&#10;rS9d0+LVtC1Bbi1uUWSKWNvvKeQfxBFWSEIw0S/Xbiue8tjZI8ztD8Ttetle6k1L95yPmW1HP/f3&#10;t7VEfDvjLSsXDW3iBZN+fMsdUS6H1KtFF/OvUSAeopCuW3E8/wB7uKNewNPc84nS41NPPlWHUZoV&#10;3SXljIYLqLg/MVIcEjJB+bnnpUmm6zpcoaO4+JF9b7OPJvrfbKPx3Efp+ddxrnh3RPEKrLfWC/aF&#10;+7cKoDp9GxkVmp4IuAdsnirUvL7It5Jx9DuGKfvDOT/4SD4faNcPqMF1JrV5Hj/SrhkcqMg4LdVH&#10;4GpEtviX8SrR/tV3HpVi0eYbeOAt5npk7hkehrr7XwP4ctL3+0VtZJbgf8vFxM0j/m5OPwrVWNVG&#10;3aMD/Zp2YtbnC+EfghZeHR5lxqWZHbdvtYRGy/iWb8sV2GmaPFpf+ru5pM/89GH9AKtBFXO0e9DN&#10;LOrKY8fLjd70vhKtcRip3HzD/hXhHxQ1e5+Pnxt034IaH/pGl6Vei58QSI2QBENwQ9uWZR9RXSft&#10;BfG9/AVlbeDPCdu154h1JmWK3t2/1YH8TN0XnHB/HvXUfsu/A6X4WeDItQ8SeTceINUUXGsXqJ8z&#10;zOS7DceSATj/AIDXTGX1al7eW7+Ffr/kc7vWq8kdup6V4c0a30HSLfR7NNsVrCsUa+iqMAVfRdgw&#10;DSJGEZiB96nV5PvdT0NtEFFFFABRRRQAUUUUAFFFFABRRRQAUUUUAFFFFABRRRQAUUUUAFFFFABR&#10;RRQAUUUUAFNePeMZ9qdRQB5h8fv2edL+Lego1hcpY6zZyeZY6kE+YNjBBxzyPevNfBfx7174XapD&#10;8KfjrpTW91FmG11uOQvDMN2FY7gGUFe3Xj619Lsm8Yb8PasTxr8OfBnxE0iTQ/Gfh+11G3kQrtuo&#10;Q5X3BPIPuK7KOKjGPs6qvH8V6P8ATY5qlB83PTdn+DMrTNSsNZtY7/S7kTQyLuVx29j6VORy2w/d&#10;rxTxX+yl8Vvh7dPqP7Pfjm4js5MSNoeoXz+UHGSQgcOq5/D6VLY/tCfFPwSn2b4w/BHWrcq21rrS&#10;4Vuozgcn92c9faun6v7TWhJSXbZ/czD20oO1SLT+9F34q/sd/CL41/GDQfi18S7W61VvD8cjWeh3&#10;nlTWBmK7VlaJ4zl16g5GDzivTNL0mDR9Mi0fTYY7W1hjEcVvbxhURAeAB2wOOK85sP2vPgPdFmvP&#10;GcunyLw8F7p88bKe4OU4NaaftR/AF4t5+KWn++9XH/stZLA1IScvZu730Z0SzCpUpxpzneMVZK+i&#10;+RzP7Uf7DPwI/a50iO1+KeheTqFqpFjr+mQwpfQZ9JWjY4zzxg5716X4K8JW/gnwXpvg631O7vU0&#10;3TYbP7ZeMDLOI41TexwBuO3PAxmuUuv2r/gNbJuj8brdt/DHY2s0jN9MJWNfftSXviBfsvwn+Ffi&#10;LWpmfCtPY+TEOO7Pt70U8tqe0dSMLX3b0X4jqZlOdGNGdRyjHZXvb0/4B6pi3hiBG3afmbzPUd//&#10;ANVeYfFL9pXTtB1L/hBPhno8mua5cLsjMExSOB2OBubGfy96zLH4OftRfGG43/FHxAnhzRJ2/eaR&#10;p94PMMfXa5iAyCRjh84P5+wfC74J+BfhVYGDw74eto7h23TXnkhppPdn5ZjyeprS+Gw+tSXPLstv&#10;mzlUa9b3Yrlj36nB/An9l/UNJ8Rt8Ufix4ji1rXZYQiRrCDHbKeWUFsk5IHOF6dK9wSHZt+f7vtR&#10;CNpPy1JXn1q1SvPmn/wx206cacbRCiiiszQKKKKACiiigAooooAKKKKACiiigAooooAKKKKACiii&#10;gAooooAKKKKACiiigAooooAKKKKACiiigAooooAKKKKACiiigAooooAKKKKACiiigBjI7NnPFYHj&#10;74eeGPiLos2geLdLW6tZFYMG6jIxkEcg4J6V0VMmYAcmnGUoyvF2YpRjKNpbHyT5nxY/ZG1+HTtT&#10;iuta8CNI0Mc3k+ZJZ4BMeW5YjkjnjjvXufgf4geFfiHokGv+F9cgvIbiNXBjf5hkenBH5V2mt6Fo&#10;/iHTZNP1uwjuIHXa0cxwpz3B7H36jtXgPjb9knXvAupSeOv2e/Fk9jdLKsjaLNGJbeRQOYwAQcHs&#10;OxOa9SOKo4z+L7s+/R+vZnFKnUo6x1j26r0PYvMTG7cv/fVO57CvC9H/AGq/GHgu7XQfjn4An0aR&#10;pMR39vG6JIAOSN4xjOM8969M8K/Gb4YeN7f7RoXiuzduN0PnruGenQn/ACKUqNemruN13WqKjVpy&#10;0udQDntRUcVxAVzHcIwbphhzUgdf7wrGL7lRl3D8KD7nH4VR1bxJoOiQtLq2qQ26qucyTAZFeY+N&#10;P2wfhroKraeEJ5Nevd5VbXTpFbLY6E8nj2FaQp16j9yLZNStTpuzaPWzKsH74tjC8v6V4x8af2l4&#10;dLuT4G+EE51rxFNIIVjsIfOFs75Cu5wVUDGeeMDms5ND/ae/aQT7Nr9hB4V8N3WQxjhcXbx45UF8&#10;AZB67efevX/g7+zv4G+DmlrY6PafaLxpN02pXW1ppPTJwMY6cDpWkvquF/iNTl2Wy9X+hny1cR8O&#10;i79TlP2dv2atT8HanN8Q/ilftq3iS8UFp7mTK22csVRQNo+ZjyM17Xsby9qfKccZ7U4IqcD86ejB&#10;0DK2c9xXnVq1TEVOeb/yS8jsp040o8sRIy3Q/wD66dRRWRoFFFFABRRRQAUUUUAFFFFABRRRQAUU&#10;UUAFFFFABRRRQAUUUUAFFFFABRRRQAUUUUAFFFFABRRRQAEAjBqrfaRY6lC0F9aRyqwwVkXNWqKO&#10;twON1r9n/wCD/iBGTVvh5pMm4ks62aqzZ68jB/WsU/sg/s7qfk+F+nrzn70n/wAVXplFaKtWjtJ/&#10;eyfZ030Rwekfs2fBTQJvtGl/DjSVb+LzLXzA31DE5NdZpnhnRNHRV0zSre32rhVhhVAB6cCtCipn&#10;OpU+KTfzYRhCOyQ0IBxtGPSnAAdBRRUlBRRRQAUUUUAFFFFABRRRQAUUUUAFFFFABRRRQAUUUUAF&#10;FFFABRRRQAUUUUAFFFFABRRRQAUUUUAFFFFABRRRQAUUUUAFFFFABRRRQAUUUUAFFFFABRRRQAU1&#10;0D9RTs460UANCKBjFI6Kql1j+an0NnbxQBm3+lWWp25ttTsI7hGyG3J1Fec+Nv2PPgx41kWabw5D&#10;ayBmLNawqpYk9TxyRz+Zr1ZYlHPNLsX0rSnWrUvgk0ROnTqK0kfOzf8ABPXwfbq0eh/EzXrND92N&#10;J2KqP++xUa/8E/dMIaGb4u61KrDGHaT8+ZTX0bsHYUgiAOc10f2hjFtP8v8AIy+q4fpE8R8P/sI/&#10;BvR4VOrG+1SVcf8AH3cBlP0DA4/OvTPCXwy8A+B4PL8NeFdPs2ZdrPDbIrMOOCQOegrovLTduxQs&#10;YUk5PNY1MViKvxyb+ZpGjThsiMx7MGNf+A09IYQFKxrx0x2pWjDDFOACjAFYmghVW+8o/KlACjao&#10;oooAKKKKACiiigAooooAKKKKACiiigAooooAKKKKACiiigAooooAKKKKACiiigAooooAKKKKACii&#10;igAooooAKKKKACiiigAooooAKKKKACiiigAooooAKKKKACiiigAooooAKKKKACiiigAooooAKKKK&#10;ACiiigAooooAKKKKACiiigAooooAKKKKACiiigAooooAKKKKACiiigAooooAKKKKACiiigBsmMZJ&#10;py5xzSMu7rS0AFFFFABRRRQAUUUUAFFFFABRRRQAUUUUAFBOBmiigBquGp1NQxlmCHofm9qdQAUU&#10;UUAFFFFABRRRQAUUUUAFFFFABRRRQAUUUUAFFFFABRRRQAUUUUAFFFFABRRRQAUUUUAFFFFABRRR&#10;QAUUUUAFFFFABRRRQAUUUUAFFFFABRRRQAUUUUAFFFFABRRRQAUUUUAFFFFABRRRQAUUUUAFFFFA&#10;BRRRQAUUUUAFFFFABRRRQAUUUUAFFFFABRRRQAUUUUAFFFFABRRRQAUUUUAFFFFABRRRQAUUUUAF&#10;FFFABRRRQAUUE45NN3jOKAHUUUUAAGDmiiigAooooAKKKKACiiigAooooAKKKKACiiigAooooAKK&#10;KKACiiigAooooAKKKKACiiigAooooAKKKKACiiigAooooAKKKKACiiigAooooAKKKKACiiigAooo&#10;oAKKKKACiiigAooooAKKKKACiiigAooooAKKKKACiiigAooooAKKKKACiiigAooooAKKKKACiiig&#10;ApG+7S0UAVWv7e1uobO4mPmXEhSHcPvEKzY/JT+VWqp3umxXt/aXkiqWs5mkjP8AdJR0/kxq4M96&#10;ACiiigAooooAKKKKACiiigAooooAKKKKACiiigAooooAMc7qKKKACiiigAooooAKKKKACiiigAoo&#10;ooAKKKKACiiigAooooAKKKKACiiigAooyOtBYDqaACijPaigAooozQAUUUUAFFFFABRRRQAUUUUA&#10;FFFFABRRRQAUUUUAFFFBOOtABRURnZCcjdz8uPpT1dWGQaAHUUZ4zQGU8g0AFFGe9AIPSgAooooA&#10;KKKKACiiigAooooAKKKKACiiigAooooAKKKKACiiigAooooAKKKKACiiigAoooyM4zQAUNnHFGR6&#10;0UANQENnFOpqvudsduKdQAUUUUAFFFFABRRRQAUUUUAFFFFABRRRQAUUUUAFFFFABRRRQAUUUUAG&#10;e1FN5V89c/pTs56UAFFG4E4BoyAcE0AFFNZ0X7zU4EHkGgAooooAKKKKACiiigAooooAKaWw23FO&#10;zxmsfxX4v8O+ENKuNc8RazbWNrbxlpprmUIoUe5Io1bskF0ldms8gj5bpXM+NPjH8M/ANq1x4s8Z&#10;WNntYrslm+csOoCjkn8K8T1f46fHL45Xf9k/BPw+ul6GjN9p8RXsTtuwOAm/aCDkEYz+AGa0PC/7&#10;KPgS3ul8RfEDUdS8SalIBI8l9dHy1Y4OQi7RweP8a9BYOFNXrSt/dWr/AMkccsTKX8NfN7Ghq37c&#10;XgW9lex+HfhnXPEU3Ahew0qYRk46Euq1it+0v+0zrMu/w1+zrdJuX92195aHb75mBH5V6lo/h7w3&#10;4cgSDRdEtrSNfu+XCox+lXvNVX3q/wBcirjLBx2pX9X+iJl7eX27ei/U8ci/aE/a6trpTf8AwDhd&#10;GPzLDcxliPbE1aVr+2F4v0KZf+FkfBLxHp8OSXmtdPMiKMdyGPevUUUDkbW7ghcVHdW0d3G0d0iS&#10;r/Gsihsj8afPhZfFRXybTJ5a8dp/gZvg79qj4F+Mo9tp4/tLOdSoe11bNpKCx4GJQu4/7pIruo9S&#10;s763Wayuopo5FzG0bBg35V5P42+AHwl8eI66n4WjViv7m4t2MciHrkFfQ8+lcLcfDj47fAaP7d8F&#10;vE02vWH3pdJ1hVkdQpH3SNp5GRxn398/quHqq1OfK+0tvvRSxFaD9+Ka8j6ZiO2LG7dt4pVkDPsA&#10;7ZPFeX/Bn9pfwt8U7keHJwun63HDm50uZgJFYcMApwTg+gOBXpyMM7ieCK46lOpRlyzVmdkJxqRv&#10;EkooyM4zRWZQUUUUAFFFFABRRRQAUUUUAFGabJv4KVXvr2CCD7S90FjTJZvTFAFgyAda5/xp8S/B&#10;XgKzN54u8TWdioUN5dzOFZuvAXOWPHQV5H44/aV8V+L/ABJN4A/Z90yG/uI9zXutTZktYFBIJBUh&#10;SSenzfgar6R+zzoCSSePPjLrc+uagpFxc3F9MsdvEwGdwRMKFUepI4Oa7I4SFNKVeXL1t1+fb5nN&#10;9YlO6pK/n0NLxF+13JeXQtfhN8O9Y8Rkr/x8QWLrCeww7lVPT1rn5PHf7bXjCUy6T4T0vQreX/VS&#10;STRMUX1ILt/Ktz9nr46/C349aPrmr/B1I5NH0HXJdJOoWdvmG5mjhiZij8K20uyHBOGQgnOQPRZb&#10;+0Wb7HJKvmMu7aO/+TWlOph+W9Kmn5t3/wCAFbD4qlUdOvJp6abbrueRDR/24552aP4i6THHvyY1&#10;jibdntkocDrTrjU/25dAfIj0fVowc+XG0KH/ANl/z6V6xNNZ2wLy3UaNkNJvblR61y/xE+NXgH4Y&#10;3+g6d4y8QQ2MvijVV03R5riQKkty2AkZLcYYlV6jlh9KqWKUY3lCP3EUsNUqT5I8zfk32v8Aoznd&#10;N/at+Knh+Zrb4r/A7VrJYziS50u1N1EPcmN3x+X5V6F4B/aH+FfxDuJIPDviuHzIVLS29wrwyLjr&#10;8rhT19jV5re0eLbLHuVs/JIvQGuH8dfs7fDjxsFvE0ttPvYm3Q32nTtCyN6lR8p69waTjg60dVyv&#10;y2+5kqWIhK17rz0Z7JBKsvzo25SuVOetSV852fjf45/s+XlvB4vdvEnhGN1juNU+z4uLVCcKXMYw&#10;VHdio6jJ649u8EeO/DnxA0aLXvC+sRXVvI3+sikDAf7J9Dz0rlq4epRV913R0U60ajtaz7G9RRRW&#10;BsFFFFABRRRQAUUUUAFFFFABRRRQAUUUUAFFFFABRRRQAUUUUAFFFNj3jdvHegB1Ruw37c9KxfGn&#10;jvw34J0uXVfEevWtjHEhbddTBFOB0yTXg+p/GL45fH+4k034UaU3h/Q5MiXXru1Znmjx/wAst20f&#10;MB15A45HNb0cLUrarRLq9jGrXhT832R7B8RPjn8LPhrbtN4r8Z2Nu6MA0Kzb5clgoGxAWPJxwK8/&#10;1D9tCLU1WD4ZfCrxLr0jLmOSHSpFiPTOGk2dBTfA/wCzJ4I8Pyx6z4nnufEOqNkzX2ozblLdyqjA&#10;xj2P4V6JYaTp2mQfZtPs44V7LGgGK6408HTWic35uy/Aw5sTUd7qK+9nk8vxi/bH1tRPo/wgtbHP&#10;8NxdRYHPX/WH+lRJ45/blhlZp/DujujLkKLmLhvzr2TDbdu8/jS9sGtPa0/+fUfxF7Or/Ozx5Pj5&#10;+1X4alNx4p+Cy3tuo3N/Zt1G8jL3wBIOcdM4ya39L/bY8CRGO28eaJrHhudio/4mmlTohJI/iCEd&#10;+ucV6C6CT731rO1zwf4V8SW7W+u6Ba3KtGUPmRDIU9geoqX9VqaTp29HYOXER+Gf3r9TovCnxC8I&#10;+NbFb3wz4ls7xWjD/wCjzhiARkZFbUbBlyDmvnPW/wBmJfDF4fE/wU8VahoOoRSF2tmmElvIOu3a&#10;+eM+hHOKv+Bv2nPFPgnXLTwF8f8ASodLupiI49Y3FbaY9Ac8qC3XGevGO1YzwPNFug+by6lQxTi+&#10;WqrefQ9/oqrYapZahAtzZXiTRuPlkU8N9PWp4w5OXFcJ2D6KKKACiiigAooooAKKKKACiimtuz04&#10;70AOoqMyMoJyPxry/wCMP7SGjfDi7j8NaJYvrWuXEbGHSbOTdN3wdqgkAnjkAe9aU6VStJRgrsip&#10;UhTV5M9K1HVrLTLV7y/uo4YYx80ksgUD8TXmfi79r34PeF5JLG01mbVrxeBZ6TayXLE/WNSvX3rh&#10;D8KvjB8a4otQ+NXii4s7ENvXQdKZYVyeQC3zMccA5IHsetd/4X+D3gLwbp0en6J4YhhaNcCZ/ndj&#10;/e3Nnnjtiu2OHw1L+I+Z9k9Pv/yRzSrVp6wVkcfqv7Tnxr8Uc/DH4Caq8OP9dqqiAn3yXUY9jiqN&#10;x8Qv25r4iey8CaRZx9PLkvISc/8AfRr0jxx488F/DPwlceNPH2v2mk6TbY8++vJVjjVieBk4GTwA&#10;O9allKbiD7VA0ciydJFYNkev40RrUYu0acfndsJUsQ4qfM7d0tNN/uueQ23xD/bk07/SL7wBpN2q&#10;87Yb6EM3t/rBV3Tv2rPivoVwsfxO+AutW6bsTXWnQCdEHr8jtXrBXIxmmOgZPKeJpFHG3Pygdzjp&#10;VyqUZaSpL5NolU60dqj+65heDP2nvg74xl+xx+Ko7S7+XbaahG0L8+gcCvRrW8triNJIJ1dWUFWU&#10;5yPWvJvGvwG+GXjtFl1rw5tuE3CGe3kMTpnuCpHt69K48+Hfjz8AIRqfw+1afxNo4YmTRdQjRpol&#10;HTy3TDHJ9cjHWs5YXD1beybT7P8ARlRrVKf8RfNH0hRXnfwd+PXhn4rWO20nW31CLi80qZsXFsw4&#10;O5DggA8ZxXoIZnFcM4Spy5ZKzOqE41I80R9FNjDAfNTqkoKKKKACg5xwKR2CruNVNS1ODSrOTUby&#10;fZHGpLMewx1o8g21ZifE34h6J8MvCV94w1+f9zZ27P5MeN8rfwoue5PA9zXz1o3hLxN+1N4ig+KP&#10;xMeax8P2cudH8O9fOj3/AOsmyMYZlHCg4C9Sa0LGHxF+058Vv+E71OORfBWiXUg0u1um+W7miJj8&#10;wx4wVLBmUtnpn2En7dviP4g+EP2YPEtr8G9E1K58Sarpy6Toh0lf3lnJcusHmg5AQJ5pbIxjbntX&#10;oT/4T6Lktalrvy8l59zlw9GWZ4qNLaLaS7ebfoea+I/29vEfi3xzdfAP9hT4GN4u1LRNya5rWp6n&#10;9k0mwPCrhoo5ZHY8HBVPl5z6XtD+DX/BTTxfrGn6v4q/aV+HWg6fNcxz3en6D4evrxmUMC0PmvcR&#10;dQCCSvBPQ1yf7UOjaf8A8E3v+CdVx4T+ENn9g1SUCzutQsmEckmoNbMzXMkmNxO2FF35ycDpXafH&#10;/wAW+Kf2Hf2EvDvg/wCGOtJN4njk0Tw5pOo3Dmb7TfTvEJ5HZwxJKJM24gn0xxjwpSlKcvbSe3M7&#10;OyV3t3Z9rCnRjGEcDTh703Ti5R5pSsk3LXSK1WiWidz1r44fGzwz+zB8F9U+KfxBvZLyPRbASyW9&#10;sAJtQuAFjWNATgNJIQB1xms79l74xfE/4qfB7TfHfxf+H1r4X1fVruYWehi+aaUQrJtRmJRcZHzb&#10;eevXrXzP4iPin9pX/goF8PPgX8VtQXULPwD4F0nxJ4o0u4UfZ9Q1ZoJH8wxAbXxLJCecgbBjHb67&#10;8deI1tNeuLkP5bWmmxi38lj/AKyZpQAMdx5S/nXZh5zxFVyWkVp6vRniZhh6OBwNOm1zVZ++30UX&#10;flSXd7v5WOqu9TtoRGDIpMkmPlbjGCSfwxT7O8tr2Lz7dw0fPzduDiuJ8Ua//wAIrPeW2nyGRdF0&#10;tH2jHzPIwUsR64Q8+9dPplhcxeD4bG2uWhuWsVzMqglZCmd2O5yfxrvujxOX3tDUypHApsYdhv8A&#10;lKr933r5X8C/tgfEv9nr45S/s5/tm28kn/CT69u+Hvjqxt0bT7i2mI229w6BDDJG58s+YvdeSCCf&#10;qTUZr2Kye400hrlo/wDRVd1XzHx0yeB2/OueniYVE2unTqd+My6vg5xU2mpWakn7rT6p+XVbp7nC&#10;fGD4C6H8SLL7dpNy2l6zBP8AaLbVLZBnzACNpHHBHBIqD4HfH7Vo/FA+C3xW06S0162jKR3vmBre&#10;9VeFdMncCy44OTkNXEfsg/trxftDa/rPwf8AGvgy68M/EPwqgPiHw/ebQGBcqZImUlWUbR0wfnXj&#10;vXofxz+ESfEjQf7Q0B/sviHT9txo1+khSRZkBZV3j5gDyuOnzdK6qOIpYyl7Oo7x6Pqn+dvI5cXg&#10;8Rl2JcKkWpLp0afVPrc9ltpg8eQO9S15T+zF8Zrj4laBJpHiaCW017SnaDUbWdQMjIKOvqCpH4g1&#10;6tmuGpSlQqOnLdF06kakFJBRRRUlhRRRQAUUUUAFIGycUtRyyhBndj8PegCDUtRtrGNp7u4WGONS&#10;zyyNhQMetfOXjz4m3P7Qup3Wg+H9aXRfB+lknVNWwG+0kfMw6gKAmTuySd3QYrW/aP8AiJqfjrxr&#10;D+z/AODtT+zxzw7/ABRqSybBbWZy0gBwTuCIehHDdR1Hyr8HvhZpH/BRzx9fa/eXWp2PwN8EzJpv&#10;h7w6t09vFrmoEJPPcSRRFfMUK6x/vCQd3AJBrq5ngaaklerP4U9kv5n+hrg8Gswc5TnyUafxSte7&#10;6RitLtvz6Hp/if8A4KZ/sDfs7aanhDwx4pm1Ca3OyK28P2UcjsB8vO+SMN69QfrxXK/tKftS6V+2&#10;L4N+H/7NvwiTVdIb4zXkCapeXirHd2WiIbiS6PlRs2XZbR1xv27ZOT1B+i/D3hX9k/4X+PLP4Q+E&#10;fAPhLR9ZudPmubHR9J8PwRyG2gMQeTKRBVAMsX3iCc8ZIOPCv2vvDsHwh/bk+Dn7WutwpB4dS+j8&#10;JX91nP2Z7yHUI4fl7KZHjGRk5evLxE8VKMpVJJ6pO3m1fW99j6HK45P9agsPQkpKM5RcmvelGEuW&#10;0Ukvis1q7tW6n038G/hJ4M+B/wANdJ+Fvw/05bXTNJh2QqqgFmLFnY44yzMW6d6xPDHiLXNO8Y3d&#10;vrMa7rrVmhjZVJ2QhQU64xkh+efu13ySRG3FwssbJJGxRkbKkEcHJ7Yrzq81G51/xQupacPma8hN&#10;u5Xaphh87dIcjoTMgBON3bODj1IJQiox0SPk51Klao51HdvVt9w1O+1T+2dUt7ssGHiCGO6jX5ts&#10;Ds23B+uz079a5f8A4KD/AAe034o/skeMtJgf7NqOhaDJrXhu8W3DfZLyy23cTjOP44E5zkDpXSXk&#10;smsazqlzHC839rX0CWv2fj93FIhaXnH8MWP+BivPP+Ci/wAYItA+Djfs0eBbsT+Pfihbx+HfC9jG&#10;uZFW6dbea5JPyxokRncliD+7OATwccZKP1eXN2a+fQ9DJadaWaUvY6SUk79knq35JXvfS253f7Fv&#10;7Qcv7TP7N3hr4w3Ng0EmpQzK6NJ5hXy55IwN3G7AT0716tK7NuiUrx1Y+gNcT8A/g/pnwH+FulfC&#10;nQhGtrosciRRoww7SSvIxH/AmPvxzXZLEfNaO43L5jfw9jVUFy00pbpK/qcuOlRqY2o6OkHJ8vkr&#10;6JkjhLmPyRF5iMrBuOo6fyryTxZ8N/FHwg124+KvwlugtkgWXWPDn3IrlU/1jggfeKZ6jqo57Vb8&#10;K/tX/D3xR+0f4h/ZbuNN1DS/Emi2v2m1N5Dtjv7cRxM00ThiH/1uNvDfIxxxXb2/j7wRfeNrr4Yx&#10;eJrdtctbGK5vNN53CKUuEOcbTu8qTjP8PNaUcVTjdRd03Zrv5ev4mdbB4pSV4u6V/k+vp57HQ/DT&#10;4n+GviToEOt6BdeZHLHuZTjch4+VhnryK6YHIzXzT4gt4v2WviKvj3RLWb/hG9fbZrEMIytrOuSs&#10;oT0KlwdnTbz7fRWjaja6hplveWtwskckKmORWDBhjg5HHPWpxFBUbSjrF7f5PzRNGq53jLdf1cuU&#10;UUVzmwUUUUAFFFFABRRRQAUUUUAFFFFABRRRQAUUUUAFFFBYAZNAATtGTXKfFT4p6D8LvC9x4l1a&#10;UN5UZMVuGG+ZsfKijuSSB9TW7r+vaZ4e0a51vVLtYbe1iMk0jcBVHevmHRdL1T9qH4uS/ETXEZvC&#10;+g6gItLs2kOy4ePBMu09Ruxgn0/GuzCYeNaTnN2jHfz8l5s569b2dordk3hf4feMP2j/ABUvxH+M&#10;Vmtjp9q2dL0RVJ3q33mcsB7DG3OMc9c+5adpllpNqkFjEscca7V2jAUYxgfh/Ko9RuLDR9Ol1Gdl&#10;t4bdC08hbCxoAST7DAqp4e8XeF/FXhSDxjoWtwXmkXlml3b6hE37ua3YBhICR93aQemcVVXEOpa2&#10;iW0SaeHlFOTV/Ppf16GNf/GL4daH8XrH4IXmvRr4i1TT2v7KxC/6yJfNJ5JHOIZD34WuuDwTgLHd&#10;Rlv7vPH518uftYfD/VviZJ4V/bJ/ZaSHXvEnw/1hZYLe1u0B1axRrm2vLNDKAu4LPc/K2PmVcHpj&#10;0P8AZl/a58LftKnUdKg8EeKvDWuaL5baxovifRZIDGz79rRScxOp2NwrnHHrgcdPEv2zg/8At19G&#10;j1amWKOBjiKV2krVFonGV303ta1nbe56vq+otpVn5yRh5GbbEhbG5vTOD2qvqPiW2srRrqNd371Y&#10;lB7uxxt+tZnjK+8rxHpMDtiNY57l93cpsQD/AMiVhT39xFaaGLgLmaxk1OVf9sQPKB74Y/pXYpdz&#10;yvQ7XTtXN9cyRGLbGrbVl7Fscj86mS/tpppLYTI7RDMqxuCVGSM4znHB7Vg/Dy1WPwVa3l20ahfM&#10;uZpZH27d0jnJJx/9avAv2kf2GNQ+K/iRvjn+yx8adS8A+OZGXztY07WJjaX6oxZUkVXaPaH7bGBB&#10;Oema58RXqUo80Ve2/od2Bw+HrVuSvU5E9nZtX7O2y8z2X9pH486X+zl8H9U+LniLQ7zUbPSGtxcW&#10;dqyLK/nTJCu0kkcGQE5HQGp9Ht/Bv7RXwg0vxJqekN9g8SaHa39vDMQZLdZ4llXB5GVDDtyR25z8&#10;pT/Gjx/+2j+yt8Q/2c/iN4Q/sf4peFYbNfEmlsy+U00V2JDPE8YCsrNaSfdAxuUY6E+8/wDBPv4l&#10;6L8Rv2OPh3q+mzs1xY+F7TStTiaM74Lu2j+zzROu0bGWRGXkAfLkcc1jRxTliFyO11det7f0jsxm&#10;VLCZfKVSPvxnZtO65ZRUov0e6fUqaP4q8X/smeKrfwvrrTaj4Lvpla11A8tY5yrRsM4IB2t/DgHv&#10;kV9L6Rqtrq1jHf2soZJBkEd64zxN4Z0jxZoE3h7WLSG4t7qMxTQ3EYI2ngkZ/wA+leXfAXxN4g+A&#10;vj6X4KfEO98yx1Jmm8M3xYtwpAaNuSQcOh5OODXo1KccVTc4K01uu67rz7nh05Sw8+Sb0ex9Hg55&#10;FFRxSbx8pqSvOOwKKKKACiiigAooooAKjuZ0gTc/TqT6U5pFT71eR/tM/F/UfDehL4C8CiSbxNrc&#10;q22nxwsAYsgs0pJ4ACqfxIxWlOnKtUVOO7/q5NScacXJmJ8cP2g9Zv8AxUvwY+EFqtxrF0qC91I5&#10;2WSv6474x3HUVqfCP4KaH8L7SWS8P9oardMJbrUZsFi2Og+n86X4DfDH/hW3g9BqhjuNa1B2uNYv&#10;ZEDSSzMefmPOAMD8K2vG3xH+Hnw107+1PiH4x0vQ7VgxFxql8kIkwMkLk/MQOwyenHIruqVKdGm4&#10;U3aK3f8AN5+nkcdOnWxEk2ryeyWpr+fDGXAt5GbjAXbzxzwSP50PN5cbRvt8wtjavY+n1r48b47/&#10;ABH/AGuv2hYfEP7Ius3Ufhn4e6dfOut6lJLaaXruo3LQ28UShk3SiOMXbBmQrkqw4Izm2P7J3/BU&#10;b4z+Imtv2hv2vtP8NeGpZmOo6T4DuJLe4miycRCWGGBgpBwSH6D8/J+tt6U4N628j6RZLGnFPEV4&#10;U2km4vm5lfZctt7a/Mm/but9U/bG/aM8F/sd/Dm4aTQ9DuoNX+I2pL88MUf2iKaG2XH35WS2lypI&#10;Hzrg8mvW/jV/wUI/Zd/Z11KPwx458aTSaijMBpOj263EwAJ++S6qDkFeT/D7jPkH7ScVh+yV8PPD&#10;X7Df7IOj/wBk+NviteOX1e1dmuIUMsUNzfzzsTIz+U7kMSWXyjtI4r6A/Z1/Y++A37M+kx2/w98B&#10;ab9vZVF5rlxbLNfXrhQPMed90hz15bk1jT9s60lDfq+i8l/mduKlltPA0XV5vZRvyRVlKW3NOT+y&#10;m9ErPRMy/wBlT9suP9qrVb4aT8FfFfhvSbW2M9hq/iGGBY9QXeFAQRSOVbBztPYV7FqWr2OkWM+s&#10;6xfLbWVrC01xNIdqxoq7mY+g2814v+3N+0FrX7OXwQm17wNCJPF2va7Y6L4XhwjCa6uLpB3zhVhE&#10;hY4xxzXH3v7Dniz9oaTRfHP7Rvxo8WSWuo6TpsviHwDZ6tNHpjXAtoRPFsikRCHkDFvkwSzdR13+&#10;sVY3pL3pL0Vrnn/UsLXtip/uaMm0lrNtxtfs9b76K+h137Gn7QXjX9pC68afEO4s7eDwiutW9l4Q&#10;jSEh5dlur3Dk5Kkb5FUY4/dsc9APcvtiSs1mwXdsHmLwSvt9fWvkv9p3x/8AEXwx498L/sM/sWLZ&#10;+Ftd1TS59Q1DU4oY0j0LTDcCFXjG07mLNI+Mbv3PBGc16h+yx+ylbfszNearefFTxR4w1nVbeOLU&#10;tS8SaxdXG9hksypLK6oWYk8BeMjpSw9So5eyte276X3svQWY4ah7P605KnzpOELXfKtLvor273e9&#10;je+J/wAEY9Vv4/Hfw9vE0nxRYqZLe6WP5bg4PyyAYJHb24rpvgd8bG8ZRzeE/F1gdP17TWWO6tZJ&#10;MiXjiRCcFlIGeg9OcZPRbV3MrnhTjae9eZfHP4W6vrF7B8UPAExtvEWiw7leE7Tcxqc+U3ZsrlRn&#10;+9zXrKVOvFU6m/R9n5vsz529Sn70fu/rse8xyLKMr64p1cP8EPi7pHxb8ER+JNMEkUyYjvrWZTvg&#10;m2glDnuM9uK7dXDfdrz5RlTk4y3R3RkpRuhaKKKkoZcf6lvpXhn7XvjHxFqsOi/Bb4fX7LqmvXwa&#10;8aBjvitI13OcjoCdozXuVy22Endj/a9K+afgRql98Vfjb4s+K2o/LDZyNp+lqrYGwSNlsY6kKoz6&#10;EiuzBwXNKrLaKv8AN7HLipOygvtaHq3gfwhpfgbwlY+FNFj2w2VukaH1IXBJ9STkn61qFreGQ+Y6&#10;r5hHDJu5/pUnfgfh6VR8SapZ6Hol14gv5AkOn273Nwx/hjjBZj+QNObTvKXXVlU6dmoxX3HB/tRf&#10;s++Ff2qvg5rHwh8RMytd27fZLqNsNbzFGRZMkEcbjyQcV89/tT6V49t4/wBmX4e/Gm8hvpl8dWw8&#10;VXlvGFt5ryDRbsqOuMmRGPpuxjrXpH/BPT47fGj9pn4f+IPjL8TobPT9K1LWkHgvS7W1KyQWfkhm&#10;eSQtl9zOuPlGPL75IXoP21/2cb39o74FSeF/DWrTab4g0e+t9Z8OagiGQxX1uSQpXPzK6lkPThut&#10;eXVprFYd1aa1a+9J3/E+kwOIqZXmUMHiZK0JSvbXllKPK3fydr+h43+0J4X8T/A//gpr8PP2gvC2&#10;jXtxpvj6xt/COurZWDTJA7C4WKZtgzGFYw5Zjt2jt1r6E+IaJb+NlN2FELHT5mz/ABbJ5tw+gGPz&#10;rzf9gn9rvV/jz4Ruvhv8ZtHh0v4oeBLyTT/F2lgZV5IQoF5ErgMqSq6Pkg4Ltg4FenfFm3gk1FQ7&#10;qs0ehXko3N/Egyp+nJrowfs/enB6Sd7dn1OHOHWjKnh68bTpRUW078yTbi/S23kV/iXoKza5r1nF&#10;u8/VNJtiNq5ysc3OOOP9YKvfGHxZ458M/s9a349+FXh+HVPEGl+GWv8AS9MuAWjupI4t+wgMpPy5&#10;4DAk4A61oXVwJfGGjz3ADNLolz5i9jh7ck/hkVd8AXAn+HukyXULPu0+FXiZeHHlrwR3FdUo+7ZP&#10;U8mnKMZKUldK10+vkfL3xD1vw9+3f/wTR8R/EzxLo8Njrtp4Y1aZViykmjaxYyM52HJeFg1vE2Nx&#10;yNvXv6F+zx+1f4Qb9mv4V+Lfj342s7DWvHGnKunjUG8v7ZdBgGjUscK3zrwT69hx82ap4p1D4cfA&#10;T9s7R/CaRyaZY6vcW+koob5bzUNLtUnXOcDbJJu6dSfx9A/bU+B/g7wf/wAEyrPQtcmWKbwR4fkn&#10;0KX92ZIbpYpjGo3ZyT1xzkgda8KniJ8rqx3UHq+tpWv+f3n3WKwGGajhJu0J1k423ipQi7W6JOUb&#10;+jOj0DRp5P8Agq7c+ItE8H3UaN4Dvk1jV1s2WG5JOmeXlwNrMMP37t7kfU0EIwWLfLu+Ze6Edv6j&#10;2r5r/ab/AGkPH/wK/YY8P/EO3sbf/hOte0/Q9NtGW2yzX91HC0wC5DMAqyNjPG1c17X8Cx48Hwe8&#10;Ln4mX4ufEDeHrL+2plgEYNz9nTzPlHo+frivQwvLGUoR6+99/Q+fzaNapRpV5rSP7pa3u4by9Ohw&#10;Hxkt734NfFTR/jV4ct5IrS6mjt/Eiw48ryg+A+0cghCeeRwBX0hY6jDdWsV1FKrxzcoy9815/wDE&#10;TwnH448Gah4XuTtF5ayRAjPBKEA8e9YH7GXxHu/G3w0bR9XZmvtCuRZXO4eijDZ755r0sRH2mFU+&#10;sXZ+nT/I8Gh+7rOPfX5ntNFFFeedgUUUUAFFFFABXI/G7xzF8Ofhnq3i97ny5LW1b7OVXcTK3yoM&#10;dzuZa645xxXgX7W+pN428WeFfgdBMNupaxFeXjKeRDAGlZePUhevr2rfC01Wrxi9uvotzGvP2dJs&#10;y/gl8Kv+Ep+FGteJfGb3S6l46juBfXKybJI7ScGNFjYcodh4wc5Iq3+zN4M+AH7OuhR/sr/B7xXZ&#10;vcaHaLftot1qSy3oWeWQeawJ3HJjYZI6JXqFvZ2mg6XDaWUG6CwtVEMW48qi8Ln8K+Qf+CTF2fib&#10;4d+Jf7QviuXz/E/iDx0tlqMxUj7PDb2cTRRKOe9xMx7nIyOABGKrqpjouy5pX17JdDvwOFnLKa83&#10;JqMOXRdZN2TfklzfOxx/w2+O+m6Z+3B+0N+1V8SNSjt/Dvwx0GHwzpt1ckbVml1HyGA/3ntYlJ4P&#10;zda+kfg99m/bK/Zi8M+Jv2jfhraRx65Lba3b6K8MkfkrHMZ7KU4kLI3liJ+oOTXwZ8WPh146Hiz9&#10;pb9lu5sfsereKPEdr4w8JF8qmsWtvrMlzPGoIBysVzHJkZxjtxn9Dv2S/iTo3xU/Zq8F+PvD+mLb&#10;R33h21LWKphrV1iCPGR7MrV5uDlzVJQktNW/Xm/ySPo+IKVOjg6eIorX3EpLpFU001/ilzXfdWNj&#10;4g6hf6OdN8P6fdRxWH2ab7R8pB8uJFKxDuMgYOSeDWXc6RdSw6SNZvIN2rNuaOE4AjjC7bdSD939&#10;4zHvx1rtPE3hrSPFelNp+oiRfMUhJkXayk/ga43TtCbTLMfC/wASavvVUSXTNQRArRtkrnAbA9h9&#10;fpXtLsfFyOk+H6Wt/wCFrfU5po910ZeV5MQDYES4GcKOPU49a5C7/ZS+EesftB2v7TWuwX194o03&#10;SF0/SvtN8Xt7ONfMG+OH7qy4mkyxyR9RxraJLf8AhG+k/tWRWiklZdQtVX/Vzs+TKo7KX/Ab17Cu&#10;2hkiuI1vH/jwyt/s9qmVONRWl6/NF0a1ahJum7Npp+ae69D5i1L49eKf2b/2zpvhr8X/ABtJfeE/&#10;iZZ28vgm61BIkSy1JGS3nsg6Kv38wSANnlm5ODj6VvNV0fT4Y5NR1OG3+0MUtWnmAZvl3Y+uB+Vf&#10;GH/BbHSvtHw/+FclgAmrN8VNNh0aT+JZHkj5HfAZU6HHPvXpX/BUfwJb+Mv2X7jxLb6vJpuq+D9Z&#10;tNX0u6hbbiRn+yMsgx90pcOe2Co9K4FVlR9t15dd+jV7fI+hngqGNjgql+SVW8HppeD5VK3mrX9L&#10;nGfErU9D8Sf8Fc/h7ovgk+XrHhvwveXPjCa2zujtTa3ASOYHggme1IyCeBzxirPjHzvDn/BXbwlN&#10;Y3iqfE3w9QaxbrMxyYF1YxMB2G39fpXYeCviR8HfAH7NGm/t7fFLRLTStc13wHYXviLVopyJLvzb&#10;WD9ygckZd441Udc4rlf2LPDHi79pD4ua1+318V/DV1o82seRp3gXRZo3U2ul28Lx+fudQSZmuJzw&#10;MBfUNzhyc8lbeUub0Xn/AFudvtJUsPOU/dhSpOjd296bbul3Set+iS7n09408I6b418NXHh/WIPO&#10;iuDhcfeU4I/rXJfsnePtQZNQ+EPiG7LX3hR2sVWT77xJJsSRjnByoTt3r0XcSN2OnIrx7Xorb4V/&#10;tRaN43SP914mjms7yQ5/1gjRkGM9zGf1r6CEfbUZUXva69V/mj4icvZ1Iz+TPoxDletLUcHIL+pq&#10;SvLWx3BRRRQAUUUUAFFFFABRRRQAUUUUAFFFFABRRRQAUjAEZpahurtLeNncfdGaAPCP2tPGd7rb&#10;6V8DvCl9tvvEV4kV0YyC0UCnzHJ68bU/UetbU2lN8IPhRJb+E9Fmvm0TSpJY9KsYlM1+yxs5RR1L&#10;ORgYyST6V578Hkf4nftPeMvildszW+jXVxp9irAleCse4ZzjhPbOTXuTNAimS4lCqzHazkjH/wBf&#10;+VelWj7GjGhHTS79X/kcFGXtK3tJq6votdUvTueEfB/9s34a/tBzal8JPHnhfxF4J8VR6b5lx4R8&#10;VafLZXV1au3leZbiVU8/D/L8hIBPqRXjv7Lnx8j/AGOtCm/Y5/bBdvDFhpsL2Hgvxlq1u62GrWYY&#10;xxxecQY94hEXysykHI25Fd9/wUp/Zt+IHxm8KeE/iN8FNPmh8beC/EoubGW3Yk/ZTGXdGA5P76G3&#10;IxjB57Zr1z48a94R8FfCLWPiF4v+H51ux0dRdy6ZHb5kClwuQCvy43ZOBkLu9K8V06vM3Jq8dn0a&#10;fRo+vjiMv9jGnSpuUKzXNBP3ozi7Jxk+kk3o0/M8D/4J3fFvRvh9438a/sba/qySahpfjDVNc8Ir&#10;5yEXuh3rRXsE0RyRIu27J4JICEduPrb+zbJL+aaKwg3TL+8k8kKXAztyRjOCzdfU18v+J/gl8Mf2&#10;2fhz4P8A2w/2e9fbwr4yh0+Kfwl4ms7VW8mOPerWM8IZQ6YaaFsMCoHHAAMnh743/wDBRXwJ420n&#10;wT8Uv2YtB8UWFxqUaz+LPCOpXUK/ZS6qXaB45huUbs4kBIGcdDRhakqFNRkrq/uta6fo0Z5hh45l&#10;WlWpTUalv3kJPlalHRtXsmnvbVo9y+LdlczXej3NvLtC3Dw7emdyg/8AslU9ahi/sXwjcxvuabS/&#10;srNuztLWLkj8dtbnxKiikfSLSb5fO1bCpzwBHICc+nK1i6XGYfh34ZtZlzJHqyQqrfe8tDIvPfhA&#10;ea9SOup8y9NDndT8X/Dfx58O9U/Z4134maVpfiPXtL1DTINN/tiOG8HnST26Som4PxjcMDPy14n/&#10;AME/v2mrP4PfDZf2Yf2v/Ftr4X8aeHZh9kHia6NodSs5yPLlheXAmAk8xSVJ6DrzXp/xO/Yy+B/7&#10;TOkapJ490OT+1G1K8TR9f02+kgurNhcN5bx8kFg2eo56ZHGPI/2WfBlj+0wvjT9mn9tjwrY+JvEX&#10;wu1W1isdWdGhkntLmFpEysTDaVeOQdcEEcA8ny60q31qNt7adn5NdH2PqMDHL5ZTVjJtpNOWylF3&#10;spRb0kru0lo10Z0Oh2ieCf8AgqX4g10WcMml+IPhHdXl99mj3Ldi1n07cQF++cXLHOD9481534F0&#10;D4pWGp+IP2of+CbXiePUvCepeItQfxR8I9ehwsV8srR3QtzIYnicyQiQKJNoMjYXGK+1F+EXw+sf&#10;H1v8ULXQEbWNP0ybTNPvPOYeVayGAsgQnDAm3i656Z618r+Er29+A/8AwVzvPhXoAVfDPxR8K3Wv&#10;3GnMoDW2opGFklUg5wxsTxjrIfUk5VqMoSi5bOT1W65v+CdWCx1PEU5wgruNKN1JXjJU/iuu/K00&#10;7pq2m59L/s6+PPH3xP8AhZpvjX4l/DbUPCerXBmS80LUkIe1dZCnBJOVZQpHJ6mq37SXwxf4h+Cv&#10;t+jFoda0mT7Rp91HgNuwRt9+vTPNdb4z8beFfh/4XuvFnjTW4bHTdPtZLi8vLuQIsMaqWJyx64zV&#10;2yv9P1mxWe1vYZYZh8s0Mm5XHqD3Fezh6kqLWvvK33f8E+RxEFWvNQsm9LbLyXoUf2efiYPid8Nt&#10;M8Qy3qyXzWq/bo148uUDa4P/AAIN+VeiV81/s7PceAf2lvF3wzlHl2d+sl9p6sMf8tBJtHbH71s+&#10;/XpX0pUYyjGjiHy7OzXo9RYapKpS13Wn3BRRRXMbhRRRQAUUUUAZ+vahbadp0l9dzeXHGNzNnpXz&#10;j8B9E1T4p/FfXP2hPEbTSWE1xJD4dEjBo1g3bA6ZHXEfX/arrP25vHFx4Z+GUPhvTHzea9eC1WNW&#10;IbYFLFhgjuAPxrqPhl4StfAnw80XwnajCWOmxRMMfxBRn9c/nXpYdexw3P1k7L06/wCRxVZKpX5O&#10;is369DcVJAu1h97+6a8u/ab/AGe/2cvjd4fh1X9pHw4l9pPhuG4u4mm1We2jt12KZHby5FDcRr1B&#10;6dOTXqRI25z+NcB8dPhdpX7Qfwz1v4SXfiy40pdUsZbe6ksWRpkhmieI/KwOMhmIPqPauOtFyg42&#10;T7J9ztwVR0MVCak4pPWS3S6tHyx+zp4o/bm+NNtZ3P7NngDwl8IvhRGyS6K2qeHFNxqViSfJZULu&#10;w3xBG8wp37E19ww+dJEhDbmCrv3MNzt3J4xz1ryT48ftD/D79i/4TaJ4j8TaHq15oNvcW+k7tNsh&#10;I1oqQlVeTBCqv7sDPAya674NfHP4X/H7wba+OvhX4y0/VtPu4t6NZ3cblMAZRtrHBXOD1xWGG5aM&#10;uSU7yfTovRHoZk8RjKaxFOio0rtJpX5rfzS1bfr3OY+IfwS+DunfGyH9rz4neJzp954X8PtZw3F9&#10;fRx2dlbDznkkbKjB2yE9eqCuC8df8FVf2OPD8raX4D8eTeONX5EWn+BdLuNUYMOxa2jcA8dCR681&#10;7P8AG3x18LvA3w61TUfjTrWn2OgSWMiXzXlwqiSMoVKjJGSQSuAeSa8P8C/tZ/sxeGv2Zda/ag8K&#10;eFJdJ8OaVcfZo1urSOKS6fy0dPKOWyNrn1wc+tRWk6crQkoqzb6/1c2wFGOJoxqYmlUqWahGzUY+&#10;Sbab6vRHlsnjPVvF3xU0r9rT/goVPY/D3wT4fka4+GPgPWL2O3vHuJV8uO4ng3tNNIqF3MZUENL9&#10;zAAX1y7/AOCp/wCy/prK9u3jC8tWVWjvrXwDqrwOB1ZWW1wy57iuZ/Y+/Y/1Hx74sj/be/alt5NQ&#10;8ceL7VtSsNBdSlp4dhuASsUanLMyxeWgLEMMNwM16R+078A9f8Z20PjPwp+07e/DSy8PWf7xrXRb&#10;OSzBBZi8pl2n+IdGGAg75Nc9NYqFF1I6J662u/W9kj08XUyWtjoYatd8q5fdbUItX92KSlKWu8ur&#10;6bG98BvEX7Pvx31y4/ac+Gnh64/tS609dGk1bUtKu7O5MMLvIIxFcBCEBmyWC8568VhftC/tW6v4&#10;A+Inhv4M/Bjwzb+MPGusajNJqGh2snmtp2mwxEvcT7HXyvmkiVdxAJbGCenyt4x/ax8X6Xt+Hmi/&#10;8FWPhd5MgaO61W28IR/aUkJ28SDUdhbr/wAsxjaueuB9KfsEfsy/Aj4LeHdQ8Z/DL4pSeOtW15VO&#10;t+Lp76GaS5YsZPl8lQqKzEtjJPAznFVRxVWvJU6aS6t3Xz0Te5njMrw+XxliMQ3JbQhadrdOaUox&#10;Vl0S1fkfQMck9zaxtJbbJvJUSLu+6QOQPXn3p8G4xqY1wy/MPM9fenBUHCjHfrTgNucd69hRtGx8&#10;k7yld/d0PH4b23/Z4+PcEMF4bfQPGiASq7jy4byN+qjtuWT8kr6GtZDJ83H4V4f+1P4EPjL4XS3l&#10;on+l6TN9rtevLBSuO/r+ntXpXwU8XJ47+Gmh+LEYbr7SoZZh6OVG79c0YqMZUYVeuz+Wz+4zoSlG&#10;pKm9t1+p1lFFFcJ2HO/FbxAnhr4e6xrhk2/ZdNuJV4znbGzY/SvJf2TPCUfhb4N6bMVy2oKtzJIR&#10;8zM6qefxJrrv2tryXT/gLrlxGOljcBv+/EnFHwmsv7P+Geg2Q/h0m23fhGtelRVsvv3kvwX/AATj&#10;qa4pLy/U6LHOaxPiD4f03xv4M1jwFqU3lw61pk9jNN/cWWNkJ/Ik9e1bdYvizTJb62zJb2s0P/PG&#10;5AXcfUNkc/jWco80bM2hKVOalHdO/wA+n4nhf/BMzw38Wfh38ApvhB8WvCbabceD9SGm6fdLcLJH&#10;e2qwR7ZBjkfN5g5/xr6IkurUKVedBgclugrz/VYNehhW3iHiazTH+rtpknXH1MjbR+WfwqQ+GNd1&#10;LS1nj0rXL1toG261k25b0+5MoHbPt71nRpqjSUOxtjsVLG4yddqzk7teb3Oq0/w/4Zt9bm8RQ6ZY&#10;nVLqPy7rUIrVBNLGFA2s4G5hhRwT2Fcj441Gz8QXWp3sUG6ZYU0q2245klDZHvw61k67BrngXw/e&#10;a7d+AL208lcquk60zSPKzBVwpnO45I4welcv4T8ReKfDmntd6tPcX0eht9oktNVthFcSTMBIvQDe&#10;2AB1PTFVGMYrQ5ZSnLd39fwO98Ra8U8Sajf6JErNptqumWaso+eSVgZMfQQjp6j1rl/2wPi9qf7O&#10;X7MmPBmlXWpeKdWa38NeFrO3+6dQuCIFeRj91UG993+z261r/D/xL4W1fXI7XWlmtX0mDzb2G7t2&#10;Ae5kG3Ocdgj9/wCLvXYa14u8EXi2z3EK30guPOtbeOxNxiUN94ZQ7SDzu4x1zUVYynBxi7XOjCVK&#10;VHEQqVI8yi07bXs/meZ/sk/B6X9mX9loaf8AFTVY59Qu5brxF4x1CRWkX7VK5ncnjLmNAkYOOfKG&#10;McCvnj9rT9tP9jj9qLSNN8EaXYePPFVtoerJqD2/hjSFt47uREdPLdryWEbSrnnDd+K+sfGnjbUN&#10;eSfQdTNrp9pdRMs+mtCt5eSxvkHMS+YACDj5sdDWL4N+B3hTSbNdK8OfB7R7eyjOVk1GFbfPGCTF&#10;HgZ47rXNPDTlTVKDtG1npc9Ghm1GGKni68ZSquTcbS5Ur3u9n36NaHifwh+GPx3/AGlP2itH/aY/&#10;a5TTNA8P6Dby3nw+8Ax3P2uW1muIfJ+0TMq+UGWPkbdxBk696+zIJEkTfGytuwSytnJx1rl7fwnF&#10;pKRnULDQYbeIKI2W1RcLwAB8mfauotfK8hRAUK/w+X0rbD0IUr21vuzmx+PrY6ouZJRirRS2SXT5&#10;u7b6vUdM5jAfPQ/0rx79muzPgX9pPx54IEiiDUI01K3j+s8i8duAwH+FexMM9q8t0a0XT/20EO7m&#10;68Hvt/C5jP8AWu6mlKFWP938meXU+OD7P8z3+igZxzRXlncFFFFABRRQc9hQAEkDIFfNIuW8V/t0&#10;alM0m6Pw/pLbYyTgM0UCn/0I8e1fSkn+rbn+HtXzP8LYlm/ay+It0cbluPK3D0JiIH9PwrvwPuqp&#10;LtF/i0jlxWvKvM9sjVVkWRB/FnqeDXmnwd/Zo8JfBD4leNPHvgjV2gt/HFxaXN9pKw7Y7aeBJYyy&#10;DO1dyugOFydg57V6aU7MPyqnqVqz2zxQR72df7xDH2yMfzrF0oStKXTY2jWr0ozhTekrXXdJ3X3M&#10;8Z/bX/ZB039qT4b2VnoGux6P4s8Pakt94X8SRq3nW8nypJHvQhlR4ztKg44UkHaBXpHwg0/x3pHw&#10;q8O6L8UJdPk8RWOkW8esyaTn7M10FG9o8qpAJ/2R3rHvtR1fRpP7MttY1XSds24xz2D3Uf0DiOT2&#10;4JqO78R+IWhDW/jq6mb+KOx0FpGb65g4/OkqMY1HUW73NZY7EVMJDDTd4Rd13V916M9GjYqiuyY/&#10;3uOa5nx74Zn1S7+221ovmLp7qGbHDh0KEe/MnPoaw7NdSu8XVw3itTwwk8oKvTuuR3z0Aptl418V&#10;6fqTWi6zHdR7lH9n6lAbWcjn7hkRFc8HOGbHHSrtbQ5FsdVrXhcakft8+PMk094JeepIUg/gyg1Z&#10;0OzuLHQrWyupvMeGFBu9QMf0qtZ+PNCuJI7fVZPsFxIuDb3fyfN7MflOfYmrs+u6Far5l5q9rCnA&#10;3TXCqvPTqaroGvQ+TdU8O3H7Zv8AwUKP2u2lh8GfBC2tC/2onbe61dOtwHjXoQkVvD1xyxxyc16v&#10;+2t+zX4r/aq+CS/B/wALeO18Ox3mp2kupXUkDyefbRFn8tfLIIO9U68EZHrXay674W0i7uLjwX4Q&#10;t7ma8l+0Xlzp9osEUsm0LvlmbajNgAZDE8e/Oe2ueIdZBdtSl3LJj7D4fjLMevBlxjA9nxXJTwse&#10;WXO78z1/yPWrZpU9tRnRio+ySUeuq1bfm5Xd/RHEeJ/2D/hd4z+KHgXx94s1K4vNO+Hulw2Wl+HL&#10;2MNYGSGIxxTtESU3qDkHaGDYIxjFe52VlbWdssNqFEaoqqI+gVeB+nH0rltJ0O8ltmeXw1fiRmBk&#10;+3amH7d/3rc/jXR6PBNa2flSWzW7FvurKsnH1BNbQoUqcrxW+5w1sZisXCMa03JRul2V3d/iXcfL&#10;tryP9sK3az8AaV4nt1ZZNL8R2cqurY2jcVP1BDV65XmP7YVu9z8ANYCnHlzWz7j2/fp/jXdhpNYq&#10;C7u33nHX/gyPYvAGrf2/4M0zXN+77ZYxTbj33IDWxXH/AAAbf8EvCjg5z4ftOT/1yWuwry5R5ZNe&#10;Z2Q1ggoooqSgooooAKKKKACiiigAooooAKKKKACiiigArD+Iuqx6H4RvNVk4EMec+/QfrW5XDftH&#10;ym3+C2vTBvu2qnPp+8WtKMeetGL7r8yan8N+h5l+xvpn/FmIfEFxAq3GrXE11NIo+/vlkbP0wRW7&#10;+0r8I5Pjt8GPEXwlt9dudLuNc0maKz1C0uXia3uBGTExKEHbvC5HcGj9mqFLH9n/AMJpEvDaLbtw&#10;O5TJNdvtKR+ZLbM0i5Kd/cH+Vd2MUalapfu1+hz4SpUo8k6ejVn9zufPv/BOb9p3X/2iPgtfWXjy&#10;xNr4t8G6sNJ8UQy8bJTEssbjknaVcqM942z0yfery3tL3TZrW7hWaGWFo5kk5LRsdrA+3b6Gviv9&#10;kj4reDvA/wAR/wBpr9pX7eI/Ba61aRxXsbDyp5La0mmlEeThjsmXpwSeT6+x/sOax8aZf2eI/i7+&#10;034ruptW15JdYlj1CMKunWkhe4jQgKAu2NwuP9nAzzXj4XEcyjCWujv6J2X3n0mcZZ7PEVMRSdle&#10;Nl15pxU2l/hd7rpp1PP/ANh6Gb4EftjfF79jzRHj/wCEcGpT+LNBht/khtYr1bB3hWPGFAmnmOBg&#10;c8Y7/XnliSMCRt2Pu+w9K+Sv2CdLn+Mv7Q/xR/bcUzSaTr3iK88O+Frhl2rPp1n9jgEqDPKtJaSE&#10;EZyDyQa+rr68+w6fJd3EEiLHGWb5D2+tbZfGKoWW13b7zm4gl/wo++/f5YqX+LljzX877nI+L9bt&#10;YNf/ALSljka10G3kll8tc+ZM7IoQfQK3HuPSsjVRqFvY2MlvHIz6Lpexo45QSLuaMJ+JHmOe33et&#10;T+GHe9Nnb63ErM1q2gEeQuG9vqSN0EjBQqHjsWb9am8FQtqXiLTbG+tYjFdQtq2pRtH0kf5416fw&#10;+aPriu7Y8TysbfhTWdDsNMsfDOq6tD/ak1r57WTzL5rbmZ87O53Bvfirtp4W8K6PrN54l03QbSz1&#10;PUlA1DUo7dVuLkKMqJGxuYDccZzgHjArzH9pb9ib4cfH/V/+FjW+vaz4Z8aWNmsWheLPDurz2txZ&#10;vGS8TMiMIpVDM3yurDknGa85/Za+Of7QHws+J7fst/tua9b32vXFot/4N8YQqnla1beYIXgOwKWm&#10;WRkyCoYiXkntwyrezrKM1o3o+l/PsetSy+FbBuphql5KPvwas7dWt011ezXaxU/ZN1zXvFP/AAUO&#10;/aC17Ub26ns9Fh03S7OF5S0cP+kXf3VPCnFvyRjIz61U+BOj6h+0T/wUw8ZftN2Nv/xSngnRrrwZ&#10;pckjbZJ7yNrdppEHONsr3KE98HHGc89+y9d6l8Lv+Cj3x0+CvxcZ9KX4jKNW8J3ckuxNQijuZyyR&#10;PkZcJfRnaMkKjntX1j8FPgZ8PPgH8ObfwL4BsVtbWK6mkmmYFpriaWdpZJJGYlmYyMxJJPb0FcmF&#10;pzqRin0bv63dvwPXzPEUsDKo4rWdOnGDW3K4Lmd+rurfefN37ezat+0H+1X8M/2KbNXXw/qFv/b3&#10;jZtzbJrOOdXSAhc/eWzuBgggh/z+vLSxtbKFILS3jjijXEcaLhVGMcD04r5O8XamPhj/AMFZNLvf&#10;GzyR2PxC8F2Nl4dnuI8xC6tW1EPAG6KzNcQ8d/MHtn63LoIiXz8q/wAK5yM46j37da3wnvVKknvz&#10;W+S2/NnnZv7uGw1KPw8ikmuspO8vu2+R438Utnhf9pjwL4xtz5clz51nIVHDBoWxn3+WvpCAHy1b&#10;PUV82ftTtLb+L/h/LB8rL4pjRm74ZJFr6QtGYwR5P8I/lXq47WjRk97NfczwcM/3tReaJqKKK847&#10;AooooAKKKGOBQB85/tJKnjP9pvwP4Ol+aPTbO4v5oyflbcyIMj8DXr0o4GwEY7Lj0968g1qRtS/b&#10;aWS8t8fZfCcixtnOSLpRn8jXr5BYbT3/AL3Oa9bEaUqUe0b/AHs86m71Jt9zxH9pL/goB8Af2X9V&#10;l8JeMr7UtQ8SLAsln4a0nTZZbi6Zx+7QMQI1LHgEsAO5xXLfsC+A/ipreo+Mv2ovjn4aTSfEHxAv&#10;rVdP0k3HmHT9OtYmCqSBje0ksxKrkYC88CvcPF3hf4O6bqVx8UPG/hXw6t3ZW3mXXiDVNLhaW1ii&#10;BcN5zLuUKMkHOR2r5kX9sj9qj9prX4b/APYa+C9vL4PguBHJ4y8YMLaG5dsc28bv5kiKCfmMfJ4H&#10;t4laUqdZSqO/ZJa+u59Xg6f1nL50sLT5Lpc85y0smnZO2l7batn1prN/o+laLNea9fQ2tnGwNy1w&#10;4WMAHA3Z6g5xj3r8zf2p/Ev/AATx8afGjVLP4R/C/wCI0/iWO6Yat4i+Eulw6fA0gHzBpGlgLtnG&#10;45OemeOfv34//s9+EP2kvAtn8OviM2pLplrqK3lza6bq01v9pZUZfLlaNlMkfzn5SSCR7VHq+nfB&#10;P9lD4I6rrXh7wdofh3w/4Z0Ga+uLe1tUgQJChcsQPvkkYyckk9aMZh5Vt7JLq1cnJ8wo5faUeadW&#10;TtypuK10V2k2/JWt5nw/+zJo/wDwTSs/G9sfiJF4ym8ZJdRmxT4xaYbltxHHluz3KJyc7t684P1/&#10;ROWPw94q0/7Hd6dZ31m5Hk2s1uk0YwONoY7cen1r5n/ZS8Af8Npfs3Xniv8Aa78CaP4mj8S63fPo&#10;MOp6VCktlpav5MWySNFYMWjd1YHI3A5B6e3fAn9n7w5+z74Wk8GeFNc13UbP7QZYP7d1ie9aBdqq&#10;IkM0jkJ8ucZHJ7VOBpShTUeVOL67P5rU0z7EUa1Z/vJ+0g7crfNHz5ZWjaz6W+Z13iDVX8O+GL7X&#10;4bBro2djJcC3j4eUopPlg+54FfIXwr/Z6+IX7bfxPm/aZ/ar8Pta+FbHX54PCPwx1IrdW8kNu5jW&#10;6uIiWiYvKJG27ScKnOMV9l4wA4YDnn5qp61b6hf6Leafpl89rdT2s0dndRKrGBypCuA2VJU4PPHH&#10;NddahzyUpXaXRdfU8vB46WDpyjTVpysubrFdeXs333Oal/Z9+AF3pf8AZtx8DfBrQqpUQt4ZtSij&#10;6GPj9KpeEPhl8A/2W/CmpX3gDwfoPhPSZG8/VF0nS47WNtpY/diQDOWOPc+9eHy/Cj/gqr4BsLj/&#10;AIRX9pXwj4qVlLW6a/p8UVwWAJ2lo7RQRnjqe1eSfFzwZ8e00628Z/8ABVb9rXT9J8FPL5eneAvB&#10;8jq+sXLZ2LJHaQrNPGhCsQC2CFLADrxSqQp+9Gk011dkl8z1qGX1MV7lTFqUHb3YuUpvyUbK789l&#10;6H13+zV+0xZftM+GtS8b+HvA+oaXo66xcWuiX1+y/wDEyt4nKC4VAcqGIOA2CABmvUlBC4JzXyf4&#10;W/4KRfAPwdpGk+F/Cn7PXxM03QbS3WHTZLP4Y6j9kjgUfKYwsJIUqM5AJ9a9v+Bf7T/wi/aLt7yf&#10;4X6ve3P2CTy76K/0K9sZLd9u7aVuoY88Z6Z5rpwuMo1Fy8ybOHMcpxmHqSq+wlCn0vrb1a6s7fW7&#10;FdQ0ua2cZ8yMrivPf2FNVvV8CX3g67ndhoupXNvGHbJWMXEgUfkK9LJBSSMru3Lj6e9eUfsbbofi&#10;T8RrJX/dx6/IVX0zNNx+h/OvUupYOovOL/Q8L/mIg/Jn0JRRRXlnaea/tZ6adQ+A/iC3RSf9AuHO&#10;PQQSZpvwjvV1D4ZaDdMR+80e3YMO/wC6Wuu+J2h/8JJ4B1bRPKD/AGqwki2kZ+8pFeR/sk+JBr/w&#10;es7W4yLjT0W2kRuoKqASfrzXo0XzZe12l+aRx1P96Xp+p6dWb4hs9SurJlsYYZ1yd0Lsysf+BA8f&#10;ka0c5G7Hy5+Y+lecftN/tNeCf2V/hpe/EfxtaXV4scLf2fpOnsv2nUZ96RpBHvIG5nlRc543dDWV&#10;SpCnFyk9Doo0a2IqKnSjeT0SW7H65qGv+GLPy7RPEVrJLnZ5GmG+SPj1EZP45x9axPBvxF8UeOo9&#10;RsNA8aT6teabIq31nbpDbyWu7OBIrxkqeCMEZyO2K9I0/wAW2F/o9le3cK6fPdW6zR2d1cLv56rx&#10;wcZAz6ntmvjv9kKx1r4bf8FVfj54KvwP7P8AE2m22uab5jbQ+xrdn2g45AvRz+nFc88R7OUbbN2/&#10;yOvDZfLEUq7bs6cea3f3kn91z3TxF4Z8RXbwv440jWo4vOSSN4dVjfa6yAouI4sfexwc59KzNG8m&#10;58OwaMmsw6ot9qym7XVofLuZAdqhVZNm4AcfdOMivYPHdlLqHha8mtYg09oEu4xwSTEwcYx/u1w2&#10;n+ErLx58K7zR0UXN5YtKbWT+NXZQQFPVeT15wQa6L9Tzih8NdU8KWV5qmlW2vtpOojU5PtFjrUMb&#10;K/JwAWVXbHI+8e30rp9V8PRlDeeJPiHp9jbsAyR2q29vv44BLhmAPTqCQeCKwfBnw6j03Xr228P+&#10;MWlsNUQX9jFdWwkwxOXTcGXONy9APpW7e/CPUNbmU+JPEqzW6sAsdpYmGRRnu3mNnj2o1AzofGvg&#10;PwzLFZ+EtFjuLyaQ+TLdzF2kc4+7kFmHuDj0xTZLL4x+KdQWTVLR4bfaTuEyQx7T2wf3nbu/fmuM&#10;/aI+Nr/sueLfhj4I8IeGLO4h8e+L7bRNQmupCJII5Lq1g3pgckC53Y46da579gK/8a/Dz4rfFr9m&#10;rx74mutYuNF1a21nQ9Sv3PnS6dPvt9u0j+GW2ck5IO/joTXM8VD26pW309Ha6XzR6dPK8RLL5Ypy&#10;0Sul1aUuVu/k7fee+Q+Cr6NLezRbX7LCqlhI0rMxxyc+Ye/bOP510ltBFawrbxIqqvQLnFR3N9DD&#10;p8lw4TYvLMzDAUdSeaZoutaP4g09dW0LULe6tnmkjSe3kDKzRu0bj8HRlPuproi7M86MZct1qu/r&#10;f/ItkZGDXk+gXx1D9tDEShvsfhMqxweC1wg/oa9YbgZrxv8AZfkfxj+0R488aOvy2Drp6uvRiLiU&#10;5Bz0wP1FddO0aVWb/lt97sYVFzVYLzPpCiiivJO8KKKKACiignFACNypB9K+aPhtusf2xPH2gyKo&#10;aaFbsdieIGH6NX0w2dvFfOfje0TwZ+2fpWtyMIrbxBZzQSSs3HmiFMD/AMcruwOspx7xf4Wf6HLi&#10;l8Lff8z2A9ahvWnS2Z4IgzBfuk4z+VTEMGww9B+VNcFiABR9kG9DiLzxB9hu2iNw2nybiPL1C0Z4&#10;G47O23+f51mXHxL8X2k6Qw2OgsvRJrG3adm+ipITn2r0HVrzTtOsW1HVZVhtI03yzTSAKmWAHX3N&#10;RaBr+jeKdGtfEGhXsdzZ3sYksbyHBWVOxB9KnmV7Jj5KnLzWPP7nxd8RZ2VoU1keYd8kln4ZkUf8&#10;BDKx/I496fPrd5r1vHpN7faZqU/T7DqFu1ld59Qdw5x6L+deltIu5STtK/3ao6x4W0HxBC8Or6fG&#10;yuMMyIFbH1qr6CtqefQfZra4h0iS8+wSM37vTvENvy5z/wAspD5ZPfHU4B960JPDfja7uPJHgjTV&#10;C48m6+1SSR4/3BIP5/nU/irwBdaVok0Fn4hgudPhj3yWmrRFkCKM/fH3cAcZHYCuY8I2OnfEHwzI&#10;/gC5sZtKiu5reSS31JmQXCEq3AiGQGHTdx0qeaK0v8iuSpyuSWisr27+Z0l14U0Cx2t8RPFEcZyT&#10;HZWc/wBmicjGWCqdxPTuazbX4tTzyXEXgbwi0kNrNskmgtJJXbng/L834nOfxrR8LfA3QNFaObU7&#10;iO4YKTshg8tM+wJbP6fjxW1qPij4d+Ab200O+12w05pf3dqkkgG9tu4ge+AfyolKMd9BRhOppFXf&#10;p/kZaW3jvVvMv5VumWRv+PeaaOLy/wDyHn8Cc810XhzSrzT45JLvzt6oBJ5twrYz9AK8Z+Mvxb/b&#10;Z8F/Ea8X4V/s26F4v8IqsY0+UeJpbW9LGMbtw+ySIFD7ujH9a4vwR+zj+0r+0J+0BoP7S37Tt/ae&#10;FtP8KyY8N/D7Q76WcOwLFp7iWSKMElyDhU/hGCM4rleM97khBt+lvnc9WnlUfq7r1K0IxtfdOTfS&#10;Kitb+b0R9YdRXl/7YU5j+BGoWan5ry7s4VG4Akm4j6V6cmQuK8l/ahnk8S3PhT4cWR3T33iSGWSM&#10;ckwxJJI3H4CvUwq/2qD7O/3ani1n+5fmevfA2xl0z4PeGbCZcNDodqhH0jFdVVXRbSLT9Kg0+D/V&#10;28axp9AMVary5S55OXc7IrlikFFFFSUFFFFABRRRQAUUUUAFFFFABRRRQAUUUUAFcZ+0Fpz6r8H9&#10;c0+OPc01oBt+jqa7Os/xFaxX+lTWcyFlkTbtHerpy5Kil2aJn8DPIv2XNRj1L4C+GzCw2waesK85&#10;+5lf6Uz9q9/i237PHjC0+BmlC88W3OjyWmhwshYJNNiJZcAj7m8v1x8vPoef/ZA1h7XS9Y+G9yhS&#10;bw/qV1D5J6qvnuwwOwAZa9jIzXfjaSlWnFPdv8THA1FRlCpa/K07dNH1Pzg/bl+B2lfsYfsMfDX4&#10;CaFJJ/Z2q/EiG08aakxy1yktlOsrysCcBkVB1wNg6Yr7o+M3wn0j4pfCXVvhfHrt/o9rqtpHbPea&#10;PtjmjjWRHwuQQAwXbjBGHzjgVR/ah/Z+8FftOfCHVPhH42uPJh1C1mENxtBa3kaJ4/NA77Q+eo6d&#10;e1cz+wj8RviZ49+B1npfxb8G3Gl+IPDJOi6vNL/q7+4tSYHuI8gHDmMvzz8/pivIp0Y08Q6b+FpW&#10;+X+Z9FisbXxWXQxHN+8p1JSfrOzUrdbWs7baG1pnh3wZ+x1+ylcaD4SZl0v4e+D7mWOS4YHzGt7e&#10;SR5mJHLO6szHjljwOleZ/wDBPnxV8XvGv7DjeOfitrM2pa9quo61dW7TRCMxwCeSOFAABwPKyPUN&#10;XXf8FHX8Rf8ADB3xaHha2aS6bwPfLsT7xQp+8/8AIe+pv2B9e8N+N/2S/Cuo6EytYzW9xCFC42Mt&#10;zMjoeOucnr/EK00jjI01olF/mkcvvVMjqYmXvSnVSb6q0XL8WzsNJ1Wx1fTvElzAmZIYVSRhk74V&#10;ZioX2qb4d6hBea/NOXG670izlgX0XyYcgfjWf8M2tvDuv6h4SvosLJAqB2/j2MfXrkMT/wABPSn6&#10;dcJ4c8QWMsqyZ0aZtOugOjQSBhG/0GIgPqK7XseNHsd7NgOpJYfMRwvftXxf/wAFgJL3wRpXwi+M&#10;OiSSR33hv4p2KLLkKy20jpNJET/cLWynPY4PqD9psVEOGRdrfdPr715n+07+zH4I/aj8BxfD7x5f&#10;XVpaWuox38NxagZWRUZB1/3z6Vy4qn7ag4ry/Bno5TiqeCzKnVnsr39GmtvmZH7UX7LHh79pDSbK&#10;9g1O60XxXoWo/avDniXSZBDPazbdrryCGikTKshBBGPQVu/szXPx/l+GFraftN6Zp8PibTrma2a6&#10;0w4W+hRyqXDLuba0i4cqDgE4HSu/tRCYg8LKyukbCZjzKuPlYY7kY/8ArVMqnO5utVTw8Y1OZafq&#10;ZyxtSWF+rO0op3V1rHXZdk+q2PIv2uv2W9N/aR8EWtnoniA6D4t0G6F74P8AE0EZkksZxJHIcg9V&#10;LQRAg9Qor1HRLGWztY4ZpfOmjUK0ix7RI2Bk7Rx69KvY5zRkhgwPSto0YRm5rdmVTE1qlCNGT92L&#10;bXlfc8b/AGkrcat8Rvh/o5bHmeIlm+X0SOVjX0Va4CKo/hXFfOl4/wDwnn7Yei6FGpkt/DtjNNcc&#10;ZwxhAB9smSvo+PpwK2x1lTpQ6pX+9nJhV705LZv8h1FFFeedgUUUUAFNfpTqKAPnHxoD4e/bSs/M&#10;+7qHhlljaQ/eJuAxA/KvYCPrxXj37ar/APCFfELwL8VwHEdrdXFrdMo/hZQw57fdNeuWF3Df20d7&#10;anMcu51/E16lZ+0o0pLtb7mefCPLVnF97/ecV+0r8ILn4/fATxV8HrXxVNosniLR59PF/bxhmiSV&#10;drnnvtJHUdeta/wy+G3hb4U+BNN8C+DLJILHTLfEcbR7dvJZ2+pJPU9q6RgCMEUqb4isinYeqtXI&#10;6cY1PadbW+R3fWq31dYdv3L81vO1rnzf4u/4Kg/staH4ku/BHhHxTqHi3XNOvJrW/wBI8L6NNfTR&#10;vFIUdf8ARkfGGGORxg15b4wk/a4/4KB+MrL4a+NfhDffDH4JvqCTeIH1i0aPVtatoj5nklZ1SSKO&#10;U7EOE6BiWGMV9paZ4a0XQ9zaZYpGZJGdmRQOScn6/wBMV81ftx+LPiN8VviN4c/YZ+E63Wmt42SO&#10;68VeL1kAFlpamZrmOPB4mdYDGN2APN4yeK8/FQqezvUldX0SVr9lfc+gymthPrUY4SmozSbdScr8&#10;tlrJJWWm63d7E/jr9vj4F/A2f/hTPwJ8G6p49vtDs1iudI8D6bNqEdgyj/UySWsUoR8DcVb5gTz1&#10;45Hwv/wVZ8fav4lXQ9d/YL+KGnIy5Ey6BqMm78BacdfXGBX0l8BPgb4D/Zv+Hen/AA0+HunCGws/&#10;MJkWMNJNIzEu7sAOSzE8AcEV3EiS8SNEjNjG5sf0rSNHGcqftFHySX5s53jslp80fqrqX+1KbTfn&#10;ZaL0MvxZ4u8MeA/DFx428Za5a6Tptname+vtQmEUNsoIGWZsbeSBz3Irzf4E/tsfAv8AaR8X6j4X&#10;+EHieTVm02Ni2pW9nI1nIVySFnA8s8KejHJ9+K8+/an+FXxI/aV/aF8B/BbW/DNwvwxsTca94ouF&#10;b93eXNvGogtm/hwZpQTnP+r7EV9C+H/CnhrwLoFvpGgaTFp9jYw7FghjVUVAOg9h+da89apWaStG&#10;Onr/AMA45UcDhcFGTblUqLmVnZRV7a927PTsaM9wUmU5ZhIwLx/wfXPp/n1x8pfAL9lX4ufGD446&#10;j+0j+23pEElxpdzdW3gPwWgVrDS4ZSVNyQpLSymJY0+YgD5jjNekfAD9pnX/AI7fHrx94X0HT7X/&#10;AIQ3wlBpsFjqCsWe6u545pJjnoFCfZwMc5LZ7V7cMEZC4otSxXLUeyfy9f8AIr2mMyd1KKspTitd&#10;5RTSbSfRtPX7ij/wjeiPZCwj0W18lVCrDJbqyqo6ADHApthoGjaOZDouiWdn53/HwLa1WMyn1baB&#10;n8a0KMA9RXVGnGOp5vNK1rvUagMcZLPkAcsa8r/YqijuvFHj3Xkdm+1eIrgA+oFxOP8AP1rvvHni&#10;Sz8I+Er7xFfMFis4TIxrF/Yv8Kz6J8HNP1y7i2z6yr382epM0jSA/wDfLitnangpvu0l+f5HOtcT&#10;FLpd/oevUUUV5p3DZgCm0jrxXzL8Ebb/AIVV8ffFnwpvX22upRnUNHj52jEjAgfg619ON93pXg/7&#10;X/hjXNFj0v40eBLFpNV0G4IuEjGWkt5AoZSMjI+XI56124KXvOk/tK3z6ficuJj7qqfy6/I9GwcF&#10;Jn5k59hzXyH4Y8HWX7Zv/BQHXviRrUj3Hhb4J3lnpeh6bcpugn1SW3N1NOUJwWRpLbBKkhoVIPHP&#10;1T4I8V6R458I6f4r02YSWt9bLIm3qhK/Mn1HI/Cvnb9jqHRvhH+1N8d/glqL+Td6nr+neJ9K82XE&#10;lzbT6dHG2zs2JLWUY64HNcGMjJ1KdOW3M7+q2Pcyeo6eExNWn8agkv8AC5JSa+TtfzON/au1Sz/a&#10;70r/AIW5+x34tuJPH3wW8SXEElmsclvNNviWSS1+faHWRoYSu7AIjcDHObHxHOo/te/DvwV+19+x&#10;HrOn2vxK8Lx+bNp945tZZ4pkWO8024ypAIaLC7wV3RdRgZtfF/4RfHD9jz466l+0L+yf8M5PFfh/&#10;xwmfiB4ThYPOt5FI7xXNvHuVgfLkkjO3d/DlelYvhv8AZT8Q/EKCb9qH9jDWPFXwS8Xa5eSya94d&#10;8T2Mi2NzK8r+aZbC5gbYdyu25QOZcg888Mo1qlSSlHd6r02ab6n0NB4WlhaVSFRKC0hKVmlzJc9O&#10;oo+9Zu7Tt1uehfAj/godo3inxppvwL/aH+EPirwP8QbiT7K+n3Oivc2NzdYJxFdW3mRBGUbgWZRy&#10;fbPq3h9j4C+IzeH2+W2uvL8nL7gdzYDcn+9n8BXivhX4Rf8ABT648beGdU+Inxe+Fd9punajEdVk&#10;i8Is148KyZcxuykKxTIBXac17V8WvDl3dSWOvQho5lsZotpbrIuGXvxyTjrXoYOVSUXzp6bXVm/x&#10;Pms4pYKnVi8Ny+9q1CTlFNeqTXknf1KuqW2oeCtRaytIjt0m4NzYru+7bPlXUeynyuP0716G+pWg&#10;05tYW4UwpGszMzBcrjI5OMceuMd65zWzDq3iDQdZ8ndDf2s8EzKufkcRuCfXiP8AnXgvxA+BP7Xf&#10;x38Xf8K91X42r4d+EUMK2t5Z+H4Ut9Y1JYgo8p7hkd490i4YoVyu4ZweeitKVOHNGLbOHC0aOIqc&#10;tWoqa3bd/wAElq/LqcP8WNXu/wBtP/go58PNB+Flut94L+D+px33ibxErj7O2oOhnSBGx+8KmC3U&#10;lMqpPJ4NdN8IvGVp8Rf+Cg/xZ+NHgkNeaV4F8A2Xhu8McgAuL4315dFB0DlYynPo/wCNafxk8Lar&#10;+x58CdP+A37FPwfvptZ8V3E1hpOqR6dJd/YLqZolbUb2dicFTLJJl2wRHwDjjz/4j6F4y/Yt+Fel&#10;/sgfsh/CzWvFXjjxtDLe674smsp5IYpMC3F5PccRh87cAtjCthcnNeLU9pCd5LVPmbW17WjFd99T&#10;7LDyo4ijyUWlGUfZwUmk+TmUqlSfRX6Lz8j3W3/aw+HHiD9iy0/aV8dOnh/Sdc8LRXD213gsJp4l&#10;VYAFyWbe+3Az0571kf8ABL608RWf7I+k32u6VPax6xr2t6rpsFwoDR2VzqdzNBkAnG5CrDPOGGcd&#10;KreKP2Pv2cvC3wc+H2m/HDxFcL4T+E+jxx3FhqWqrBpl1L5cMKT3YIXzCHViu5gNztjrXunw81/w&#10;Z4i8D6Tr/wAPNUs7zQryxV9HuNPdTbzRZwPL28BRjGOOhrvoxxDxEZVHtHa+7dtTwcZWwVPA1KWF&#10;TanUve1lFR5lGK82nd/Ih+LHjew+H/gDUvFF9My/Z7ORrdVUkvIFJC4A71lfsafDW9+H/wAMvter&#10;Rn7brEi3d07PuLkqDzgnnJNcV8X/ALT8d/itpPwa0O787SrPZdeIZLd9oj/eAhCSO6KePevo/TdP&#10;t9LsI7O1hWOONdqoq4AHpivTxMpUsKqbXvSd35LofP0f3tdzWy2LY6UUUV552BRRRQAUEbhg0UUA&#10;BG4bTXif7Z3haeTwBb/EXSAftvhfVbfUPMT75iVisij/AIC54yAcc17ZWX4p0Cw8S6JdaDqce61v&#10;IXinT+8GGK1oVnh68anZ/wDDkVIe0puPc4n4a+MrLx94G03xbp8jMl7apIzMuDu6MPqGBFbk3+rY&#10;+3evFvg74nT4KfE2/wD2dPFFy0NnNcPdeF3us5mEgLGNTnH3w2P1r2eRi8G5V3bgSFU4J6V3YinG&#10;jOy2eq80ctOXNT16bny9/wAFQ9X8Wa/4F8Dfs++FPENxo/8AwsDxgbLU9YjmMQgtbWznu2hZwcr5&#10;hjVeOTg9eld/rfxd/ZV/YU+Fmi+AfEnjXT/DWm6DpttZWGmiGWaaQBMKRFCjtlipO4jnueal/bd/&#10;Z50n9oX4MDSZ9U1LT9S0LVYtY0m90mQLcRXKJIm1CVYEOJCrDHIOO9eQfsafshaf8U9Dj/ax/a68&#10;NXOvePPFNxPcrpfie1ZodHthMY4Io7Z8xoRHGpyy7jvPI4FeJL6xHGNwjutG9lbf8z62l/Z9bJab&#10;r1Gowk+aMV70pS1i03psrO+3bU7r4v8Ag74p/ta+BfDfxj/ZH/aX1Twg1tb3P2eOW0kjt9SIkwDN&#10;C43DDxsvzJnByBg88roHxN/4KmfDCwbT/iL8DvB/j4RqfL1bw/4ttrRiMnBkW5W3Vc8kYzx9Ofp/&#10;S7DS9LsRo2n6Vb2tvCNsVtZwrGgQ84VUAUdT0xXzR8Sf2Zf2rf2l/irqHhz4t/Fq98I/DfTLqX+x&#10;9K8E3iWl9qyF+DcTDfMu1doADRnliKqtRqRtNc3M9NNvXX8DDL8Zh53oVVTVKKb99Xla+ivHlcn8&#10;/M8t1zxb+0P+1h4zj8A/tH/HDwL8LfArXn/E08N6D48huNS1PaMpbySW3RQ6qzDzQGAK9GNfZXwc&#10;8AfC/wCGHwy0vwT8GrDTbPQbWD/QodMhRY7hiSXnJThmdssWJLEk5NeU/wDDrz9hWPRpNMl+ANoG&#10;ZMNqM2sX7XPH8RnafzC3fdu69c9a4fU/2Pv2ov2aNXt9c/Yk+Meoaj4dgvFe4+H/AI+vFvbYQswD&#10;rBPMolQYJK4mOCDgc4rOjTxGFk51I8193e7+5/odeKrZXmlGNDDVvZKO0ZR5Yt9XdSk79nO/qelf&#10;t+ftGeJ/2cv2fZvEfgjTprjxHrNz/ZGgrGhbybuaJxFK2AflVwhJx9K579nD/gnB8EfhmLXxj8Xb&#10;aD4hePfLV9R8R+KJG1CRLgx/vGiM5cx/NuwRtOD0HSve9R8O6L4n0W1XxboVjPKjJJFFd26TLDKC&#10;MON27B3A46ketfEfwU/aqt/gR8c/2k/i98bPiNet4S0XxJa6T4fs7i6ZlFx9u1JRDAnO5iEVSACV&#10;A56VWI5IYhTqarpfpbdnPl7xNbLZ0MJ7slrJrefNKMYxXVW1fZ38j7zLSuSZQAXXO0dAaQSwMzcL&#10;82AWC7c818c+E/E//BUH9rPRl8Z+Fdf0P4T+FdWX7RoP27RI7jVHtD/q2kEvm+WzA7vuJ1AxXpn7&#10;On7PX7VfgHxenib45/tYX3jCCPhdJ/s2xhtz8rA58uzjkB+bOQ2BtAxzkb08TKrNcsHbvt+ZxYjK&#10;4YWEnUxEFP8AkV5P0bSa/E96SWFCszyfL/F7CvHPhdPN8Xf2q9W8WzJu0fwsJbWxZuQbhgkLEA9P&#10;uyc4zzW/+0V8Uz8MfCUcWlBJtU1KTytNso1aSSTjk4GMYJHPTkV137OHwnj+GXw/sre7ikGpXVrH&#10;LqkkxG9rhsvISR1/eM5+lepzexw8qj3lovTqzwuWVSso9Fr/AJI9EhRUTCjuTTqRFKoFJzS15h3B&#10;RRRQAUUUUAFFFFABRRRQAUUUUAFFFFABRRRQAUyXH8Q7U+muoYcmhgfMepafN8GP2wv7UkhSHSfG&#10;u5ZGXKqs2zIzxgnKYJ/2q9uVnAby3U/Lkeh9K5f9q34T33xF+GNzLoscjatpO280s2+1ZGkjbdtB&#10;I4yAe9c/+zR8UpPiB4Jg0nWn8vWtJJtdXgkzv3pgbufUf1r1Zf7RhlVW8UlL9Gee4+xrcvfVGV+0&#10;v+yR4Y/aLvdL8RXnxC8VeHNb0u3eGw1Lw74ju7JVjY5IKwyorHdg5b0x0rxhviZ+0z/wT81Swu/2&#10;oPiPcePPhdqGoDS7PxRJGJdQ0i4ILQSXOf3kkcmwoWDOAxBOM4P2QQCNu35a89/aa+DOifHr4M69&#10;8M/EFr9ot9QsGZIgNxE0TLLEQP72+McjBwSO5ryK2GklKrT0nbTXfyPoMDmXLyYXE+9Rbs1ZXim9&#10;4vdNb9u6Oqd/CvxC8HRmEw6jpOsaeGLFt9veW8yA9x8yMjdCMYOK+TPhz4f+J/8AwT5+Pen/AAZ8&#10;IeCNS8SfCLx9q0Nxp8mmlXbwvfSS+VOHRiCIGLxTHYSq/vflzzXS/sZ+OPiz8Gv+CfGm3vjr4ba1&#10;rmv+C1vNGbRLWwZ7u9jtb+W3iZExlx5QVsgHIXtXe/s1/tofCz9pMXfhrTLTVPD/AIk06Rft3g/x&#10;LZPa30SFSVlWORVLxEAnK5HXpiolUp1lBN2m7NfqjpjRxWX/AFmKiqlFNxl6r4ZabNb326HUfFCy&#10;XTtT0/xrpzNkybd0f8bc7CfwLVP4z0i3vNQ0/wAT2wUwaxYrBI3qzKJY3Pv+6QA9j0rS+Lto154Q&#10;nnjOTDIrpuY47j/2Y1jpa30Xwxj0x7ppZLDUo4o3bqES6VU+n7vjj1r0T5xIr+Nj8W9f+BV5a/Av&#10;WNNs/GVvC0GmT60pa386NzH8/wC7kxuVeu0/erxn4f8A7RfxT8Zy69+yD+2L4atfCfjnWNDmj8O3&#10;+mXiyWGs28w+zs8c0ZUpIkki/KVThhj3+kPCwS31HVdOhh2j7VHNuzx80UTf+hFj/wDqryX9sD9k&#10;fWv2k/GXw1+IHg/xXHpesfD/AMVRaj9qX5HntvOhleHIU5G6FWweCeOOtceJp1Jaxv2svM9nLcVh&#10;It0cRFWfvKVtYyWq9U3o1Y85/YE/bC8P+HPhvY/s0ftI68fCvxA8F2sel31v4g/dx6l5BEHnQzHK&#10;yFigY8/xg9819d286XESzRMrKwyrKwYMPUEdRXBfFH9lX9nr4z3CTfFD4U6XrU1rIstvezQsk8cg&#10;PaZCHA6cZ6DHSu603TrPSNOg0rTofLt7aFYoI9xbaijAGTycCtsNCtTvGVmuj6/MyzLE4PGVfb0Y&#10;uMpXco6OKb/le9vXYmzVLxDrNnoGi3Or38qpHbwlizHgen61dYhUMhPTt3NeH/tI+LtY8eeI9L+B&#10;Pw+uZJLq8mabXDbwkmK3U7Au7ouWfv8A3R05z2UaarVOV7dfJHk1qns43+41v2NPDd/4m1rxF8ed&#10;cj3N4lvpH09m6rbeZ8ijPIG1UOK+hgMcCsD4e+E7LwP4S07wtp0YWKxs44FKqBu2oBn9K3648RW9&#10;vWc1tsvRaI6KNP2dNIKKKKxNAooooAKKKKAPNf2ovhhafFT4XXWgyR7po5Vltm7q4BGR+BNcz+zP&#10;8Q4vHfws037WWXUtOtVtdUjkxuWZCUbOPUoT/nFe0X0DTrjLYH8I718y6tp2ofs0ftDSa3c3bL4T&#10;8XXrIyyNtS0uXIcEcYAJVxzn7/5ehg5e2ozodV70f1XzOPEfu6iqfJnux+7gt+PpWLfeLl0uTypt&#10;Kupl3Eb7Py3C/Ub93r/DWvZ3NnqFmt7aXMbRyIHRxICGUjIII4xXLa3Z6bJfSSeRdN82ZLrS5Gyv&#10;1CnrWfxaFFh/iLpdziOy8NavcNnBK2oVc/VyKq6l411pPueHbGzUqB/p2oRLJIPTCk8Z7buv1rHO&#10;q+A4p/IvfHur3G3/AJYKksbfQlFVs/Uk1pafB8NL/fjR28zqq6lM25u+QZj09+lP3Q1Jrf4h6jCP&#10;O8Q+E5oY92Gks7qOdT74Rtw/75Nb2ieItB1y2+06TqUci7sMo3AqfQg/N+Yri9SstBS+jlsvDmqW&#10;sYU7rvTLszRrweCib1PvkDrUUGm2d6jXWixyXO1TtbRZha3S85+ZAVU/98Hke1GgaHo6xWsYVfKG&#10;efL+XGPX/Jr5r/a8/Zy+Knxl8fQXN7+1jrXhTwPJaR2994R8OeZFPfqdwkQyQMjfODtJyODg8V6a&#10;b/WmlNrLrXiyTauI7ddPQK3sX8nI+u6pdM8IardK2sXVv/Y8KjLXmo3KTz4wQSMsVU85Hygg/nWV&#10;SlCpHllt/XY6sJiq+Dre1paP0T/O6MX4Y+E/BPwO8Cr8O/hD4Ms/CGirM0sfmMGlllYAGXZGGZmI&#10;C8t6LXQ6BrOoahpjWt1da5eS+ZzeLGLcvg8AfOrY+vrVa68UfDnwl/yB5m1jUHj/ANdM/nGNh05b&#10;5QD6L/hUmgeK/G/iKRrmNLhEVdzQx6SUD88AGRdv4g1pTjGMVGOxhWqVKtRzqNuT3b3bOw8Ox3SW&#10;mbiC7XHe6k3t+J3Nz+NaEbK53GVdq85rI8Lwa4webU7q8G8f6mcoB+SqMVZ1/WtH8M6Rca1rNxDB&#10;b28LTyyMx2oEGfSr1bstzKTtG55V+1vqup67aaL8JfCsq/bvEF43nL/dt1XBY+2WHr0/Ee8+BtAt&#10;fC3hmx8PWShYbO1jghUf3UUKP5V4T+y/oGufFn4har8ffGttJ5ShbPw6s0ZH7knzGkAJOM/KPwPp&#10;X0TbxeQPKz8qgBfYYpY6XI40F9nV+r/4BWHi5XqP5ehLRRRXCdQVV1DT7W/tJrW4Tcs0ZVhx0q0a&#10;bHEI0CAk4GMtRqB8y7dd/Zb+Jcuh6rLu8D6zeH7HdzDaLCaRtwXP3cF2Ze3BxXVeI/2efhv4x+N2&#10;gftKOl7/AMJBoWnrbWc1vc4hmhzKwUrjn/XSd8c9Oa9Q+I/gHQ/iP4Vu/CniG3WW1u42RlZc7W7M&#10;PQg8g9Qea8Mg1Pxj+y5qkPhvxo11qnhKaYmz1OOQvJZITgo4Y5YKcHdno2McCvQ9zHxXNbnXTvbq&#10;vM5Y1K2CqOVNtJq2nZ7/ACZ6H8W9M8Var8Mta0zwBfmx1uawZNKumhEnlSno2DnP+frXk3/BPj9p&#10;cfH/AOAujp4qulXxpoOnpYeNLKSERy215GzROzJxjcYi3QY3fjXt2j63pPiCw/tDRtTjvLeQfu3i&#10;bP5gdDXhnx6/4J1/B/41eOIPippWtaj4Q8UeaHvNb8Nv9mnu/mBZZTGULZxyS2eSeelefWp4iNRV&#10;IatKzi9D1MDWy+rhpYfEe6m1KM0rtNaWequmvuZ7+r7Tu34dT+RrM8W6bJqUGnlFO6O/jf7ucYYV&#10;J4O8Pf8ACMeF9P8ADM+rTXradYRW/wBunyZJyiqAzZJJJxySeT9a0yDlSD91s/NzXXG55fLy3S26&#10;HNaVayz+HvD5gRi9u0bNz91fKZSfzIrQ8OzTzWd0l0/lr/aFx5e7POZmI/pWnaW8NlbrbW6fKkex&#10;d3PHH68Uoj2nKYXnPC9/WrsUeO/tNa/+1/4OubPXP2avh54V8TafaWbSavpGtyTw3dywJysTxvj7&#10;uOsbEkfgfHdb/wCCi/7Q/hLTml+IH/BOrx59qUsEOl3EtyjDqBv+xDgnPHTmvsVgSF3uSF6KelN8&#10;2GAZeZV7nknP19K4auHqc141HH7n91z08LmGDo01Cvh4zt1vKLfq1LU+J9C8A/tRf8FIoILf9rHw&#10;B/wrH4Z2N5HfW/hi1WWTUtalQYhFxLMqbY1yX2pEGJYDccGvobx14i0D4CfD7SfhN8LNKhF4bNNP&#10;8M6RGzSBExtBwTucAZJOScg1f+Kvx70bwkF8M+ELNtY8RXc2y1sbdQyxtj77seABnP8A9etH4HfA&#10;HVNN1tvix8VbiO88TXxZ3jbMi2an7qIx7gcZAA5IxwDXVh8LTwkVWq6vz3f+SMMwzKtmNqNOKhTW&#10;0Y3tHvq7tt92aP7OPwem+GfhSR/EE32rVtSn8+/u2XaWJ4CjvgLgfnXqGBjGKasar0/WnVz1Kkqt&#10;RzluzGMY048sQoooqSgooooAKKKKACmSqfvBd2P4afRQB5L+0z8EJfiX4fHiTw0v2bxJov8ApGj3&#10;UePvqd208cg4I7Y3HFYP7P8A8bP+E8iufDniiNLXXtNYR3lpv5I7MoIBxzgn2717pOqspRujLivF&#10;P2gf2Z5vGl9B8QPh3ex6d4ksVPl3AjKecAQyKxTBPI75GD+fdh60Z0/YVXp0fZ/5HLWpyjL2lP5+&#10;Z38+xn8vh84J9+9OjTA24AVVwqqMYGc4ryf4S/tGy6tqh+HvxV0ibRfENrGPM+04aGcjCtscdgfU&#10;V6vFPBMAYZlbdyu1utaVKNSjLlmvn0fzJp1Iz1i/kcp8a/he3xk+F+sfDpfFGoaDJqdq0cesaT5Y&#10;uLdyuFcB1Ktg4yuBkZ5B5r5oj8ef8FH/ANkm2XRfG/w3svjj4cfHk61osM2napalS3ySQr9pSQMN&#10;pDKEAIIxyMfYvzdxXlX7UH7Xfwk/ZK0Ky8R/FC5vGfUpZItKs9LtTNdXDoELqo4VcB0zuYfeGM15&#10;+Jo0/wCLzctv68z2ssxWI/3RUVWUvsta37pqzXnrbueC23/BQ39rn4sas/gD4G/sG+ItN1dpBG+r&#10;eNXuY7GxX+J3VbZNxHIALqN2Oe1ez/sr/BL4ufD0al8QPjj8Y7zxP4k8SyPLeaXb2iwafpoO0eTA&#10;N0jnbhvmL4O48AGvL7D4sf8ABTX43xR+I/ht8JPA/gnR7n9/ZweNfEUr3k8BJKl0t7OVUcjBI3Ng&#10;nGTis7x7+2r8Y/gdpN58PP26f2abiy8P6xYyWV/448E66NQs9kgK+Z5UkcMseCcHarY4PNcNKtyy&#10;9pWcnbZtWj+B7mIwNWtB4fB06UL25oxqKdTz3bT9Is6H9q//AIKT+AvhHrUPwl+COhL8QPiBeQn7&#10;Domj3XmJZyH5YXuDGGKr5m04IGVycjGDxXhD/gmh4lvfFPw/0r4qaja6podm+peJ/G03m+XLqHiC&#10;eCJUTGP9VG8t2y9eoHHGPb/2L/hH+yf4L+GyeJf2UtF0ZdL1WYmbVLOxRZrhlwCjSBEY7TnqOvev&#10;arZFKLAg/dj5VXP3R6VtTw/1l89Z37JbJf8ABOCpmkcr/cYCDi9VKU/jbs47LSNk3ZXbT1IdPs1s&#10;7WO1igVUjjUKFbheOPyHH8qzfH3jLRPAPhq78W63c+XBaws7c/6zAzhRwCfxrH+K3xv8G/CzRXu9&#10;WvzNeblit7C3XdJI5OFXH16+1cF4I+DPxB/aF8UWnxU+MErafpNrMH0nw62XVgvKyNghRk9iDke1&#10;exTw8FDnqu0F978l/Wh8tKcm+SCvLv2Lv7O/g/xd8Y/Hdx8cfitpRt4oV8nw7p0keFiQ4dpORnJy&#10;g/D24+jIIzHEoBz8tV47OKwiVIk2oq7VVegFXF+6MVx4jESxNTmastkuyOqjSjRhZfMRd2PmpaKK&#10;xNAooooAKKKKACiiigAooooAKKKKACiiigAooooAKRslcAUtFAENzAkq/vBntXzT8fvhp4l+DHxC&#10;b9oL4ZfLZrGv/CRab9n3LJCgwzgjnO39V96+mZnCLk1UvNPttYs5La7i3RzIySI3IZSMGt8NiJYa&#10;rzJXT0a7oxrU1Wjbtsef/DP4l+G/il4cTxF4dvlkjb7yhvmX6jtW9PGpHX/vk14l8SPgV4/+Bvim&#10;4+JX7PVnE9pdqzatoY+QTOmCm0ZA6AjGMV1/wf8A2hfBnxWtRaxzHT9Ujjzc6fd4VlbGSAc8jr+G&#10;K76lGMqftaL5ofivJnKp1LclRWZ3dxC8dsFSNWXduVOg7Aj2zjJPufWvlz9uH9nn4lar8ZPhj+0b&#10;8B9AabxH4Z1uC11LKny7zTmuoGdJBtwSqPOFJHIZvU19UxvhSQckA5X+770hMsbttK525/d8b/8A&#10;69edVoxrQ5GelgcdXwOK9vDVtNNdGmrNPyaM3xloTa54au9HtTtaaJVVmJ7NnPPfrVTRfDqx6dc6&#10;XNMWEl0JlYr1w+4H/wCtW9t42npSKqIcKMV0rRK5ylOy0f7Ff3N2JW/fbRnjnCgdPoKuQYR/MRGV&#10;gfzp1ByBkg/lQ1HqGgck48zaP7u3qaaGCnEjEbuF96bNdW9svmXM6xr/AHmOBXj/AMV/2jPPv5Ph&#10;18G7WbWvEU0n2eOa1+WG0YkhmYnqVwema0o0aladoGVSpCmrtmx8efj3Z/DK0TQdHh+1a5qA2afZ&#10;rncWJ2ByB0XcffgMe1av7MPwGvvh7aXXjDxlcfavEOqsrXU7PuEY5O1eBxljz3wKzP2ff2aH8O6h&#10;L8RfiWy6h4ou2UtcnLLDGB8qDdzkEseO579T7haQG3jWMknAxmpxNanTj7Gi7/zS7+XoOjSnKXtK&#10;nyXYfHFtUBv4afRRXnnYFFFFABRRRQAUUUUANkUsuBXJ/F34YaV8VfBt54U1UNH9oi/c3C8mKQcq&#10;wB46iuupsmdhIFOMpQkpR0aJlGM42Z8x/B/4gax8H/FMn7P3xQupPMt7pYvD+pSNlbuJ+Y19mH3c&#10;DPIHrXrd34N0fV3kkiMlvcOpLTWjhX5zk4YEfmKs/F/4LeFfi54em0nWoY47loz9l1JV/eWsnBV1&#10;PqCBjFeM6R8TfH/7PevL4B+MUM13pTY/s/XrZWlZUz91s4wB9eM5r01KOLjzx0n1X6o4+V0JWm/d&#10;PRovhHp5bzLrxXq10rfejneHa3/fEan9avWHwv8ABOnhhBo+d3JLSN/jxWjo2vaZ4jtI7vRtShuI&#10;5EV45IW3bgRkdOnH5Vfw2cFaw5eXRs0jyy1RzuqfDPw5cJ5mlGfT5l5Wa3lztP0YEY9sVh+L9B1u&#10;3hhln0RdXVGAa6tH8m49f7rKffI5rvjnHFAYx8hiv+7RZLS5R5+93400xYY9P1bVGVlxi60QSHt/&#10;EpXH5f4Vn3Pw18e+Obhm8T67Pb2BPywxsAZF7/Jn5fxz616cjSMzFU5X/apxJPJqU+4HO+Efhp4U&#10;8GWpTSbAMzHM1xcZZm69hgY59K6HbDF/Hu99uMfQUksYkX5wdo5bFYfjLx94W8CaS+reJNVigijx&#10;8oILHnHAq+WUn7upnKXKbF3fWtjBJNd3iRxopaR5G2BR9a8L8QT+I/2qvHreAPCFz9n8H6YwXXNQ&#10;jh3fa3yC0QY/LwFwe/PtTXn+Kf7Wd7JoelWr6N4JaYia7mY+deIDnAUYwD65OAOnr9AfDj4daH8M&#10;PCtr4V8O20cVvbL8qxR7d/qT7k10SlHAx1s6nbpHz9SIxliXtaP5ml4d8OWnhfR10nR7RI4oVAij&#10;UnA4xjnPpWlBuyc9KdC25c4p3ToK8hNy1bud6tGNkgooopgFFFFADSgbrVHX/Dej+JNLm0jXdNt7&#10;q3mQrJDNGGUg/WtCihe67oN9GfPviD9nv4lfCG7bWP2eNaWKyl4n0G8uC0PByCgfO3jjqPy4EOh/&#10;tS6PYTLpHxh8Man4Z1BVCyTT2Lm3dsjpIm5fzNfQV3C0yqqhcZ+YN6Vma/4H8LeJrc2Ou6Hb3UZ+&#10;6JYgdv0PUV3RxqlZVo381o/+CcksLvyO3l0OX8P+O/BXimKO80XxTYXgb7qxXsbEH6A1o+ajnEbb&#10;gem2uK179ij4Q38zXeivq2iyEZVtN1FlCn1wSwrLuf2T/HWnzbvCnxy123XPBn8hyP8AyEP51pH6&#10;nKTtUt6r/JkS+sRjZxv6HpbOsQ/enb/vVXvNa0uwRpLy/jjVRlmkcKB+Jrzc/ssfF18ed+0Tqjbv&#10;9YGtoTn6fJxRH+w9pOr3n23xx8S/Empt/HGL5I0YYxghYxx+Iqv9jjvV+5MF9ZtpD7zY8T/tF/Cj&#10;wyskEviaO8uo1/49NNVrhmPZf3YYZri7PxB+0X8cr2TT/BOgz+EtJZvn1LU1EdwVP8KqQSPyH1r1&#10;jwR+zb8Ifh6y3eheEIzddftdwxml/wC+mP8ATFdxBABxENu3qzL1rN4qhT/hRu+8unoilRrTleo0&#10;vJf5nB/B39nLwT8JA9/plu11qVwmLrVL2ZpppMsWPzOSRyeg4A4r0RIyh69sU4DAxRXDUqTrS5pu&#10;7OqMYwjZBRRRUlBRRRQAUUUUAFFFFABRRRQAdeoprhcZanUjKrjawzQBwXxb+AfgL4wWaxeJdIja&#10;4iffBexgrIjYxncCD6cdOK8dfwN+1T+z5qC3Phm5Hi/w3A3y2M8y+fDHjtuwXx1wWJ9Oa+nwqr0F&#10;MlgSbh1G2uqjjKtGHJpKPZ/1oc9TDwqNtaPuj5+0X9rPwM0gtPHsGqeG7sPtMeqadKqn6naR/kVu&#10;XOtfs7fFC70/XtYn8KaxdaTM0uk3V80MktqzgZKb+VJwM49BXpPin4W+AfGcZh8S+FLK8UrgmaEZ&#10;/PrXneq/sMfs/Xrrd2fhu7s513bprXUpAWz67iwGPbFbOeX1viUo+Ss1+NmRGOMou8JXfe9n+COk&#10;h8Q+Gi7Sxa9p+ZGJbbMgyT34rL8XeIvhPdaRc6L441/w9cWEkbR3llfXUMkcikchlYkYPfiuZf8A&#10;YN+GRCwx+JPFWxRw39uc/lsq1afsE/A8YfVYdX1D+8t5qjYY+p24z+NW/wCzdud27cq/zFH61o0l&#10;dbO7v+Rz+jfG79ln4L6BH4N+F8djBZxyPJFpPhXSX8lZGOSwCJgE/lxVWXxz+0j8YJf7J+GHge58&#10;PWLJ5n9saosamRf9lWyRnIPTpXsnhL9nf4NeCOfDnw/sID3Z1MhP/fRNdhBYwWy+XDEqqOgXtUfW&#10;cLQjahC/nKz/AA2KdLEVp81WW+9r6/M8d+FP7KPh7wldw+K/HbyeIvEKtvbVL2Qvsb1jU8LxxwBx&#10;mvYoIXRcMv8AFUhhjIxinVxVq1bEVOao7/kdEKcKatFARngiiiioKCiiigAooooAKKKKACiiigAo&#10;oooAKKKKACiiigAooooAKKKKABlVhhlz9aaqBFwop1FAEM8CyRENGp/ugivJfi1+yT4G+IksmvaX&#10;5mh615hnTVtNkaOQv/tbSM5OOueg/H2AgHrTSikYxV0q1ajLmpuzJlTjUVpHy/byftY/A+4aDUrA&#10;+MNEhb5rtdn2kR9uDtLH65zW5pH7Y/wzmkNp4t0/UvD9x/HBqljJHhsdQdpGO/WvoGS1ikG103Dv&#10;u5rI1z4beBfEef7a8KWNxuHLPbrn8xzXb9co1v41PXvF2/DY5fq9Wn/Dl8mro4HSfjz8GtUbyLT4&#10;laL5g42NfAZ9/mI/StA/FL4Y7PMX4iaL/u/2pF/8VVLU/wBiz9njUW3HwDHGefmhvJk/k4qo37Cf&#10;7N5l84+Dbj/c/ta42/lvqozy/vJfJP8AUOXFeQ7Wv2ifgloMDT3nxK0ltv8ADHdBz/47muO1n9r3&#10;TtXl+w/CvwTrGvySZWKe3sH8kN0GS23jPfPQV6LoH7IXwA8MzG40rwBCHIx+8uJHA/BmIrutI8Ie&#10;GdBg+z6Podrar/ELeFVz9cDniplWwVPWMXJ+en5XD2OIqbyt6K5822nwg/aa+O0u/wCK2uyeG9Ik&#10;bc2l2MiCR05wjFMk9RxkDjmvaPhL8Bvh38JdNjt/CvhqGGbyws14ygyy+pZupya7ryE9PxoWNUGF&#10;FYV8ZiK0eS9o9lojWnh6dOXNu+4RxhBjb9KdRRXMbhRRRQAUUUUAFFFFABRRRQAUUUUANlXehAQN&#10;/vVkeIvCmheLNLk0jXdIhureZSskcy8H9a2aNq4xijqmugOzVmfOfif9k3xt8O5n8Qfs7eOLjT/L&#10;ZnOh3ExaB8n7qhgQMZOOnHeqOl/tD/FTwWjad8a/g7rFvJG2JNS02Hz4SOgbMbNg9cjHfPvX0wYk&#10;PTiobiwguY2hnhV0Y5ZWUEH8DXdHHSkrV4qfns/vX6nLLC9acuU8V0j9qb4E6sqeV4/gtnP/ACx1&#10;DdC3/jwHtXSW/wAWfhrcR+bD4+0UhuRt1SP/ABrW8T/s4/BfxhcNd654AsZJGXDPGrRk9f7hHqa5&#10;m7/Ya/Z2us48JXEOeP3OqTrgemN2K09pl7195fc/1RPJilpdP8C9d/GX4W2Vt5918RdDWNec/wBo&#10;Rf0Ncrr/AO1z8F9Fg/0HXX1Sfd/x76ZA8rHn2XFbVl+w1+zraOszeCWkkX+KS/mO76/PXYeGPgN8&#10;JPCOP7B8BafAyj5X8ncfzYk1LqZfHbmf3L9Q9nitrpfieLS/GX47fE2eOx+EXwtvNPjkb5tT1mFY&#10;wg7EKzknv0FdB4G/ZFjv79PFPxy8R3HibUlUMsc07/Z0fvtThcDJwCPQ9RXucdjbQxrHFCqhfuqo&#10;wBT/ACU2heeKmpjqiXLRSgvLf79yoYWO83cqaVpFlpdpHZafaLDDDGEhiVQAi+gFXlGBjFIqhBgC&#10;lrh8zqCiiigAooooA//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NtIAAFtDb250ZW50X1R5cGVzXS54bWxQSwEC&#10;FAAKAAAAAACHTuJAAAAAAAAAAAAAAAAABgAAAAAAAAAAABAAAAAF0AAAX3JlbHMvUEsBAhQAFAAA&#10;AAgAh07iQIoUZjzRAAAAlAEAAAsAAAAAAAAAAQAgAAAAKdAAAF9yZWxzLy5yZWxzUEsBAhQACgAA&#10;AAAAh07iQAAAAAAAAAAAAAAAAAQAAAAAAAAAAAAQAAAAAAAAAGRycy9QSwECFAAKAAAAAACHTuJA&#10;AAAAAAAAAAAAAAAACgAAAAAAAAAAABAAAAAj0QAAZHJzL19yZWxzL1BLAQIUABQAAAAIAIdO4kBY&#10;YLMbtAAAACIBAAAZAAAAAAAAAAEAIAAAAEvRAABkcnMvX3JlbHMvZTJvRG9jLnhtbC5yZWxzUEsB&#10;AhQAFAAAAAgAh07iQH4W40vaAAAACQEAAA8AAAAAAAAAAQAgAAAAIgAAAGRycy9kb3ducmV2Lnht&#10;bFBLAQIUABQAAAAIAIdO4kDbjwL7LQwAAG5kAAAOAAAAAAAAAAEAIAAAACkBAABkcnMvZTJvRG9j&#10;LnhtbFBLAQIUAAoAAAAAAIdO4kAAAAAAAAAAAAAAAAAKAAAAAAAAAAAAEAAAAIINAABkcnMvbWVk&#10;aWEvUEsBAhQAFAAAAAgAh07iQE+rjxYowgAAHsIAABUAAAAAAAAAAQAgAAAAqg0AAGRycy9tZWRp&#10;YS9pbWFnZTEuanBlZ1BLBQYAAAAACgAKAFMCAAB60wAAAAA=&#10;">
                <o:lock v:ext="edit" aspectratio="f"/>
                <v:shape id="_x0000_s1026" o:spid="_x0000_s1026" o:spt="75" type="#_x0000_t75" style="position:absolute;left:602056;top:407406;height:1395095;width:3132455;" filled="f" o:preferrelative="t" stroked="f" coordsize="21600,21600" o:gfxdata="UEsDBAoAAAAAAIdO4kAAAAAAAAAAAAAAAAAEAAAAZHJzL1BLAwQUAAAACACHTuJAUzbng7wAAADb&#10;AAAADwAAAGRycy9kb3ducmV2LnhtbEWPO28CMRCE+0j5D9ZGogObhwAdGIooRJAqHBSUq/PeA87r&#10;k+3w+Pc4UqSUo5n5RrNc320rruRD41jDcKBAEBfONFxpOB42/TmIEJENto5Jw4MCrFevL0vMjLvx&#10;nq55rESCcMhQQx1jl0kZiposhoHriJNXOm8xJukraTzeEty2cqTUVFpsOC3U2NF7TcUl/7EazNl8&#10;7ToqTmr+8Vn670leEj207r0N1QJEpHv8D/+1t0bDeAa/X9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254O8AAAA&#10;2wAAAA8AAAAAAAAAAQAgAAAAIgAAAGRycy9kb3ducmV2LnhtbFBLAQIUABQAAAAIAIdO4kAzLwWe&#10;OwAAADkAAAAQAAAAAAAAAAEAIAAAAAsBAABkcnMvc2hhcGV4bWwueG1sUEsFBgAAAAAGAAYAWwEA&#10;ALUDAAAAAA==&#10;">
                  <v:fill on="f" focussize="0,0"/>
                  <v:stroke on="f"/>
                  <v:imagedata r:id="rId5" o:title=""/>
                  <o:lock v:ext="edit" aspectratio="t"/>
                </v:shape>
                <v:shape id="文本框 2" o:spid="_x0000_s1026" o:spt="202" type="#_x0000_t202" style="position:absolute;left:1824236;top:0;height:306069;width:665479;" filled="f" stroked="f" coordsize="21600,21600" o:gfxdata="UEsDBAoAAAAAAIdO4kAAAAAAAAAAAAAAAAAEAAAAZHJzL1BLAwQUAAAACACHTuJA/u/dXcAAAADe&#10;AAAADwAAAGRycy9kb3ducmV2LnhtbEWPzWrDMBCE74G+g9hCLiWRlbb5cSP7UBIouTXtJbfF2tim&#10;1spYqu3k6atCIMdhZr5htvloG9FT52vHGtQ8AUFcOFNzqeH7az9bg/AB2WDjmDRcyEOePUy2mBo3&#10;8Cf1x1CKCGGfooYqhDaV0hcVWfRz1xJH7+w6iyHKrpSmwyHCbSMXSbKUFmuOCxW29F5R8XP8tRqW&#10;4659OmxoMVyLpufTValASuvpo0reQAQawz18a38YDc9q9fIK/3fiFZ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91d&#10;wAAAAN4AAAAPAAAAAAAAAAEAIAAAACIAAABkcnMvZG93bnJldi54bWxQSwECFAAUAAAACACHTuJA&#10;My8FnjsAAAA5AAAAEAAAAAAAAAABACAAAAAPAQAAZHJzL3NoYXBleG1sLnhtbFBLBQYAAAAABgAG&#10;AFsBAAC5AwAAAAA=&#10;">
                  <v:fill on="f" focussize="0,0"/>
                  <v:stroke on="f" miterlimit="8" joinstyle="miter"/>
                  <v:imagedata o:title=""/>
                  <o:lock v:ext="edit" aspectratio="f"/>
                  <v:textbox inset="0mm,0mm,0mm,0mm" style="mso-fit-shape-to-text:t;">
                    <w:txbxContent>
                      <w:p>
                        <w:pPr>
                          <w:adjustRightInd w:val="0"/>
                          <w:snapToGrid w:val="0"/>
                          <w:rPr>
                            <w:rFonts w:ascii="宋体" w:hAnsi="宋体"/>
                            <w:sz w:val="18"/>
                            <w:szCs w:val="18"/>
                          </w:rPr>
                        </w:pPr>
                        <w:r>
                          <w:rPr>
                            <w:rFonts w:hint="eastAsia" w:ascii="宋体" w:hAnsi="宋体"/>
                            <w:sz w:val="18"/>
                            <w:szCs w:val="18"/>
                          </w:rPr>
                          <w:t>花粉</w:t>
                        </w:r>
                        <w:r>
                          <w:rPr>
                            <w:rFonts w:ascii="宋体" w:hAnsi="宋体"/>
                            <w:sz w:val="18"/>
                            <w:szCs w:val="18"/>
                          </w:rPr>
                          <w:t>母细胞</w:t>
                        </w:r>
                      </w:p>
                      <w:p>
                        <w:pPr>
                          <w:adjustRightInd w:val="0"/>
                          <w:snapToGrid w:val="0"/>
                          <w:jc w:val="center"/>
                          <w:rPr>
                            <w:sz w:val="18"/>
                            <w:szCs w:val="18"/>
                          </w:rPr>
                        </w:pPr>
                        <w:r>
                          <w:rPr>
                            <w:sz w:val="18"/>
                            <w:szCs w:val="18"/>
                          </w:rPr>
                          <w:t>（PMC）</w:t>
                        </w:r>
                      </w:p>
                    </w:txbxContent>
                  </v:textbox>
                </v:shape>
                <v:shape id="文本框 2" o:spid="_x0000_s1026" o:spt="202" type="#_x0000_t202" style="position:absolute;left:312345;top:624689;height:157479;width:600324;" filled="f" stroked="f" coordsize="21600,21600" o:gfxdata="UEsDBAoAAAAAAIdO4kAAAAAAAAAAAAAAAAAEAAAAZHJzL1BLAwQUAAAACACHTuJAYXHmsb8AAADe&#10;AAAADwAAAGRycy9kb3ducmV2LnhtbEWPT4vCMBTE7wt+h/AEL4umcRf/VKOHZYXF26oXb4/m2Rab&#10;l9LEtvrpjbCwx2FmfsOst72tREuNLx1rUJMEBHHmTMm5htNxN16A8AHZYOWYNNzJw3YzeFtjalzH&#10;v9QeQi4ihH2KGooQ6lRKnxVk0U9cTRy9i2sshiibXJoGuwi3lZwmyUxaLDkuFFjTV0HZ9XCzGmb9&#10;d/2+X9K0e2RVy+eHUoGU1qOhSlYgAvXhP/zX/jEaPtT8cw6vO/EKyM0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x5rG/&#10;AAAA3g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style="mso-fit-shape-to-text:t;">
                    <w:txbxContent>
                      <w:p>
                        <w:pPr>
                          <w:adjustRightInd w:val="0"/>
                          <w:snapToGrid w:val="0"/>
                          <w:rPr>
                            <w:rFonts w:ascii="宋体" w:hAnsi="宋体"/>
                            <w:sz w:val="18"/>
                            <w:szCs w:val="18"/>
                          </w:rPr>
                        </w:pPr>
                        <w:r>
                          <w:rPr>
                            <w:rFonts w:hint="eastAsia" w:ascii="宋体" w:hAnsi="宋体"/>
                            <w:sz w:val="18"/>
                            <w:szCs w:val="18"/>
                          </w:rPr>
                          <w:t>减数</w:t>
                        </w:r>
                        <w:r>
                          <w:rPr>
                            <w:rFonts w:ascii="宋体" w:hAnsi="宋体"/>
                            <w:sz w:val="18"/>
                            <w:szCs w:val="18"/>
                          </w:rPr>
                          <w:t>分裂</w:t>
                        </w:r>
                        <w:r>
                          <w:rPr>
                            <w:rFonts w:hint="eastAsia" w:ascii="宋体" w:hAnsi="宋体" w:cs="宋体"/>
                            <w:sz w:val="18"/>
                            <w:szCs w:val="18"/>
                          </w:rPr>
                          <w:t>Ⅰ</w:t>
                        </w:r>
                      </w:p>
                    </w:txbxContent>
                  </v:textbox>
                </v:shape>
                <v:shape id="文本框 2" o:spid="_x0000_s1026" o:spt="202" type="#_x0000_t202" style="position:absolute;left:0;top:1439501;height:157479;width:630554;" filled="f" stroked="f" coordsize="21600,21600" o:gfxdata="UEsDBAoAAAAAAIdO4kAAAAAAAAAAAAAAAAAEAAAAZHJzL1BLAwQUAAAACACHTuJAEO5yw7sAAADe&#10;AAAADwAAAGRycy9kb3ducmV2LnhtbEVPTYvCMBC9L/gfwgheljWNLrpbjR5EQbytevE2NLNtsZmU&#10;JrbVX28OgsfH+16ue1uJlhpfOtagxgkI4syZknMN59Pu6weED8gGK8ek4U4e1qvBxxJT4zr+o/YY&#10;chFD2KeooQihTqX0WUEW/djVxJH7d43FEGGTS9NgF8NtJSdJMpMWS44NBda0KSi7Hm9Ww6zf1p+H&#10;X5p0j6xq+fJQKpDSejRUyQJEoD68xS/33miYqvl33BvvxCs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5yw7sAAADe&#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inset="0mm,0mm,0mm,0mm" style="mso-fit-shape-to-text:t;">
                    <w:txbxContent>
                      <w:p>
                        <w:pPr>
                          <w:adjustRightInd w:val="0"/>
                          <w:snapToGrid w:val="0"/>
                          <w:rPr>
                            <w:rFonts w:ascii="宋体" w:hAnsi="宋体"/>
                            <w:sz w:val="18"/>
                            <w:szCs w:val="18"/>
                          </w:rPr>
                        </w:pPr>
                        <w:r>
                          <w:rPr>
                            <w:rFonts w:hint="eastAsia" w:ascii="宋体" w:hAnsi="宋体"/>
                            <w:sz w:val="18"/>
                            <w:szCs w:val="18"/>
                          </w:rPr>
                          <w:t>减数</w:t>
                        </w:r>
                        <w:r>
                          <w:rPr>
                            <w:rFonts w:ascii="宋体" w:hAnsi="宋体"/>
                            <w:sz w:val="18"/>
                            <w:szCs w:val="18"/>
                          </w:rPr>
                          <w:t>分裂</w:t>
                        </w:r>
                        <w:r>
                          <w:rPr>
                            <w:rFonts w:hint="eastAsia" w:ascii="宋体" w:hAnsi="宋体" w:cs="宋体"/>
                            <w:sz w:val="18"/>
                            <w:szCs w:val="18"/>
                          </w:rPr>
                          <w:t>Ⅱ</w:t>
                        </w:r>
                      </w:p>
                    </w:txbxContent>
                  </v:textbox>
                </v:shape>
                <v:shape id="文本框 2" o:spid="_x0000_s1026" o:spt="202" type="#_x0000_t202" style="position:absolute;left:294238;top:2091350;height:156845;width:393700;" filled="f" stroked="f" coordsize="21600,21600" o:gfxdata="UEsDBAoAAAAAAIdO4kAAAAAAAAAAAAAAAAAEAAAAZHJzL1BLAwQUAAAACACHTuJAf6LXWL8AAADe&#10;AAAADwAAAGRycy9kb3ducmV2LnhtbEWPT2vCQBTE7wW/w/KEXopuVot/UlcPYkF6a/Ti7ZF9TYLZ&#10;tyG7JqmfvlsQPA4z8xtmsxtsLTpqfeVYg5omIIhzZyouNJxPn5MVCB+QDdaOScMvedhtRy8bTI3r&#10;+Zu6LBQiQtinqKEMoUml9HlJFv3UNcTR+3GtxRBlW0jTYh/htpazJFlIixXHhRIb2peUX7Ob1bAY&#10;Ds3b15pm/T2vO77clQqktH4dq+QDRKAhPMOP9tFomKvl+xr+78QrIL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11i/&#10;AAAA3g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style="mso-fit-shape-to-text:t;">
                    <w:txbxContent>
                      <w:p>
                        <w:pPr>
                          <w:adjustRightInd w:val="0"/>
                          <w:snapToGrid w:val="0"/>
                          <w:rPr>
                            <w:rFonts w:ascii="宋体" w:hAnsi="宋体"/>
                            <w:sz w:val="18"/>
                            <w:szCs w:val="18"/>
                          </w:rPr>
                        </w:pPr>
                        <w:r>
                          <w:rPr>
                            <w:rFonts w:hint="eastAsia" w:ascii="宋体" w:hAnsi="宋体"/>
                            <w:sz w:val="18"/>
                            <w:szCs w:val="18"/>
                          </w:rPr>
                          <w:t>小孢</w:t>
                        </w:r>
                        <w:r>
                          <w:rPr>
                            <w:rFonts w:ascii="宋体" w:hAnsi="宋体"/>
                            <w:sz w:val="18"/>
                            <w:szCs w:val="18"/>
                          </w:rPr>
                          <w:t>子</w:t>
                        </w:r>
                      </w:p>
                    </w:txbxContent>
                  </v:textbox>
                </v:shape>
                <v:shape id="_x0000_s1026" o:spid="_x0000_s1026" o:spt="32" type="#_x0000_t32" style="position:absolute;left:1335386;top:122221;flip:x;height:315629;width:447151;" filled="f" stroked="t" coordsize="21600,21600" o:gfxdata="UEsDBAoAAAAAAIdO4kAAAAAAAAAAAAAAAAAEAAAAZHJzL1BLAwQUAAAACACHTuJAiYiBlboAAADa&#10;AAAADwAAAGRycy9kb3ducmV2LnhtbEWP3YrCMBSE74V9h3AWvBGbKiqla/RiYcHL9ecBDs0xLW1O&#10;ukms9e03guDlMDPfMNv9aDsxkA+NYwWLLAdBXDndsFFwOf/MCxAhImvsHJOCBwXY7z4mWyy1u/OR&#10;hlM0IkE4lKigjrEvpQxVTRZD5nri5F2dtxiT9EZqj/cEt51c5vlGWmw4LdTY03dNVXu6WQXjsLma&#10;4s8Ux9Xttxs897OW10pNPxf5F4hIY3yHX+2DVrCE55V0A+T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iIGVugAAANoA&#10;AAAPAAAAAAAAAAEAIAAAACIAAABkcnMvZG93bnJldi54bWxQSwECFAAUAAAACACHTuJAMy8FnjsA&#10;AAA5AAAAEAAAAAAAAAABACAAAAAJAQAAZHJzL3NoYXBleG1sLnhtbFBLBQYAAAAABgAGAFsBAACz&#10;AwAAAAA=&#10;">
                  <v:fill on="f" focussize="0,0"/>
                  <v:stroke color="#000000 [3200]" miterlimit="8" joinstyle="miter" endarrow="classic"/>
                  <v:imagedata o:title=""/>
                  <o:lock v:ext="edit" aspectratio="f"/>
                </v:shape>
                <v:shape id="_x0000_s1026" o:spid="_x0000_s1026" o:spt="32" type="#_x0000_t32" style="position:absolute;left:860079;top:923453;flip:x;height:347345;width:190500;" filled="f" stroked="t" coordsize="21600,21600" o:gfxdata="UEsDBAoAAAAAAIdO4kAAAAAAAAAAAAAAAAAEAAAAZHJzL1BLAwQUAAAACACHTuJAaS28ergAAADa&#10;AAAADwAAAGRycy9kb3ducmV2LnhtbEWPzarCMBSE94LvEI5wN6KpF5VSjS4EwaV/D3BojmmxOalJ&#10;rPXtzYULLoeZ+YZZb3vbiI58qB0rmE0zEMSl0zUbBdfLfpKDCBFZY+OYFLwpwHYzHKyx0O7FJ+rO&#10;0YgE4VCggirGtpAylBVZDFPXEifv5rzFmKQ3Unt8Jbht5G+WLaXFmtNChS3tKirv56dV0HfLm8kf&#10;Jj/Nn8em89yO77xQ6mc0y1YgIvXxG/5vH7SCOfxdSTdA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S28ergAAADaAAAA&#10;DwAAAAAAAAABACAAAAAiAAAAZHJzL2Rvd25yZXYueG1sUEsBAhQAFAAAAAgAh07iQDMvBZ47AAAA&#10;OQAAABAAAAAAAAAAAQAgAAAABwEAAGRycy9zaGFwZXhtbC54bWxQSwUGAAAAAAYABgBbAQAAsQMA&#10;AAAA&#10;">
                  <v:fill on="f" focussize="0,0"/>
                  <v:stroke color="#000000 [3200]" miterlimit="8" joinstyle="miter" endarrow="classic"/>
                  <v:imagedata o:title=""/>
                  <o:lock v:ext="edit" aspectratio="f"/>
                </v:shape>
                <v:shape id="_x0000_s1026" o:spid="_x0000_s1026" o:spt="32" type="#_x0000_t32" style="position:absolute;left:1303699;top:909873;height:347663;width:190500;" filled="f" stroked="t" coordsize="21600,21600" o:gfxdata="UEsDBAoAAAAAAIdO4kAAAAAAAAAAAAAAAAAEAAAAZHJzL1BLAwQUAAAACACHTuJA7SqXILwAAADa&#10;AAAADwAAAGRycy9kb3ducmV2LnhtbEWPT2sCMRTE74LfIbxCL6KJgkVWo1RB8OLBP+j1sXndLN28&#10;rEnU9ds3hUKPw8z8hlmsOteIB4VYe9YwHikQxKU3NVcazqftcAYiJmSDjWfS8KIIq2W/t8DC+Ccf&#10;6HFMlcgQjgVqsCm1hZSxtOQwjnxLnL0vHxymLEMlTcBnhrtGTpT6kA5rzgsWW9pYKr+Pd6fh8z5t&#10;4/Vw2WKzV6/bKXSDvV1r/f42VnMQibr0H/5r74yGKfxeyTdA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qlyC8AAAA&#10;2gAAAA8AAAAAAAAAAQAgAAAAIgAAAGRycy9kb3ducmV2LnhtbFBLAQIUABQAAAAIAIdO4kAzLwWe&#10;OwAAADkAAAAQAAAAAAAAAAEAIAAAAAsBAABkcnMvc2hhcGV4bWwueG1sUEsFBgAAAAAGAAYAWwEA&#10;ALUDAAAAAA==&#10;">
                  <v:fill on="f" focussize="0,0"/>
                  <v:stroke color="#000000 [3200]" miterlimit="8" joinstyle="miter" endarrow="classic"/>
                  <v:imagedata o:title=""/>
                  <o:lock v:ext="edit" aspectratio="f"/>
                </v:shape>
                <v:shape id="_x0000_s1026" o:spid="_x0000_s1026" o:spt="32" type="#_x0000_t32" style="position:absolute;left:2720566;top:941560;flip:x;height:347345;width:190500;" filled="f" stroked="t" coordsize="21600,21600" o:gfxdata="UEsDBAoAAAAAAIdO4kAAAAAAAAAAAAAAAAAEAAAAZHJzL1BLAwQUAAAACACHTuJA9rOHlrkAAADa&#10;AAAADwAAAGRycy9kb3ducmV2LnhtbEWPQYvCMBSE78L+h/AEL6Kpi1tKNXpYEDyu7v6AR/OaFpuX&#10;msRa/70RFjwOM/MNs92PthMD+dA6VrBaZiCIK6dbNgr+fg+LAkSIyBo7x6TgQQH2u4/JFkvt7nyi&#10;4RyNSBAOJSpoYuxLKUPVkMWwdD1x8mrnLcYkvZHa4z3BbSc/syyXFltOCw329N1QdTnfrIJxyGtT&#10;XE1xWt9+usFzP7/wl1Kz6SrbgIg0xnf4v33UCnJ4XUk3QO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zh5a5AAAA2gAA&#10;AA8AAAAAAAAAAQAgAAAAIgAAAGRycy9kb3ducmV2LnhtbFBLAQIUABQAAAAIAIdO4kAzLwWeOwAA&#10;ADkAAAAQAAAAAAAAAAEAIAAAAAgBAABkcnMvc2hhcGV4bWwueG1sUEsFBgAAAAAGAAYAWwEAALID&#10;AAAAAA==&#10;">
                  <v:fill on="f" focussize="0,0"/>
                  <v:stroke color="#000000 [3200]" miterlimit="8" joinstyle="miter" endarrow="classic"/>
                  <v:imagedata o:title=""/>
                  <o:lock v:ext="edit" aspectratio="f"/>
                </v:shape>
                <v:shape id="_x0000_s1026" o:spid="_x0000_s1026" o:spt="32" type="#_x0000_t32" style="position:absolute;left:3159660;top:927980;height:347345;width:190500;" filled="f" stroked="t" coordsize="21600,21600" o:gfxdata="UEsDBAoAAAAAAIdO4kAAAAAAAAAAAAAAAAAEAAAAZHJzL1BLAwQUAAAACACHTuJAcrSszLwAAADa&#10;AAAADwAAAGRycy9kb3ducmV2LnhtbEWPT2sCMRTE7wW/Q3hCL0UTC62yGkULQi8e/INeH5vnZnHz&#10;siZR12/fFAo9DjPzG2a26Fwj7hRi7VnDaKhAEJfe1FxpOOzXgwmImJANNp5Jw5MiLOa9lxkWxj94&#10;S/ddqkSGcCxQg02pLaSMpSWHcehb4uydfXCYsgyVNAEfGe4a+a7Up3RYc16w2NKXpfKyuzkNy9tH&#10;G0/b4xqbjXpe96F729iV1q/9kZqCSNSl//Bf+9toGMPvlXwD5P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0rMy8AAAA&#10;2gAAAA8AAAAAAAAAAQAgAAAAIgAAAGRycy9kb3ducmV2LnhtbFBLAQIUABQAAAAIAIdO4kAzLwWe&#10;OwAAADkAAAAQAAAAAAAAAAEAIAAAAAsBAABkcnMvc2hhcGV4bWwueG1sUEsFBgAAAAAGAAYAWwEA&#10;ALUDAAAAAA==&#10;">
                  <v:fill on="f" focussize="0,0"/>
                  <v:stroke color="#000000 [3200]" miterlimit="8" joinstyle="miter" endarrow="classic"/>
                  <v:imagedata o:title=""/>
                  <o:lock v:ext="edit" aspectratio="f"/>
                </v:shape>
                <v:group id="_x0000_s1026" o:spid="_x0000_s1026" o:spt="203" style="position:absolute;left:737858;top:2041556;height:235585;width:2841625;" coordorigin="85422,-298" coordsize="2841949,236260"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85422;top:20551;height:213127;width:215006;" coordorigin="85422,0" coordsize="215006,213127"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125132;top:0;height:111011;width:66389;rotation:-1708285f;v-text-anchor:middle;" fillcolor="#E7E6E6 [3214]" filled="t" stroked="t" coordsize="21600,21600" o:gfxdata="UEsDBAoAAAAAAIdO4kAAAAAAAAAAAAAAAAAEAAAAZHJzL1BLAwQUAAAACACHTuJAmgVuO7cAAADb&#10;AAAADwAAAGRycy9kb3ducmV2LnhtbEVPy6rCMBDdC/5DGMGdplW4aDWKKIpbH4jLoRnbYjOpTaz1&#10;780Fwd0cznPmy9aUoqHaFZYVxMMIBHFqdcGZgvNpO5iAcB5ZY2mZFLzJwXLR7cwx0fbFB2qOPhMh&#10;hF2CCnLvq0RKl+Zk0A1tRRy4m60N+gDrTOoaXyHclHIURX/SYMGhIceK1jml9+PTKKDHIy4vY9Ps&#10;Vn61eZ+n7dReD0r1e3E0A+Gp9T/x173XYX4M/7+EA+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BW47twAAANsAAAAP&#10;AAAAAAAAAAEAIAAAACIAAABkcnMvZG93bnJldi54bWxQSwECFAAUAAAACACHTuJAMy8FnjsAAAA5&#10;AAAAEAAAAAAAAAABACAAAAAGAQAAZHJzL3NoYXBleG1sLnhtbFBLBQYAAAAABgAGAFsBAACwAwAA&#10;AAA=&#10;">
                      <v:fill on="t" focussize="0,0"/>
                      <v:stroke weight="0.5pt" color="#000000 [3200]" miterlimit="8" joinstyle="miter"/>
                      <v:imagedata o:title=""/>
                      <o:lock v:ext="edit" aspectratio="f"/>
                    </v:shape>
                    <v:shape id="_x0000_s1026" o:spid="_x0000_s1026" o:spt="3" type="#_x0000_t3" style="position:absolute;left:192444;top:102116;height:111011;width:66389;rotation:-2318610f;v-text-anchor:middle;" fillcolor="#E7E6E6 [3214]" filled="t" stroked="t" coordsize="21600,21600" o:gfxdata="UEsDBAoAAAAAAIdO4kAAAAAAAAAAAAAAAAAEAAAAZHJzL1BLAwQUAAAACACHTuJAOWsccroAAADb&#10;AAAADwAAAGRycy9kb3ducmV2LnhtbEVPS2sCMRC+F/wPYQq9FM1qoejW6EEo9uJB14PHYTMmi5vJ&#10;spP6+vVGKPQ2H99z5straNWZemkiGxiPClDEdbQNOwP76ns4BSUJ2WIbmQzcSGC5GLzMsbTxwls6&#10;75JTOYSlRAM+pa7UWmpPAWUUO+LMHWMfMGXYO217vOTw0OpJUXzqgA3nBo8drTzVp91vMHBy00o2&#10;d8EPJ2t/SNXm/ehmxry9josvUImu6V/85/6xef4Enr/kA/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axxyugAAANsA&#10;AAAPAAAAAAAAAAEAIAAAACIAAABkcnMvZG93bnJldi54bWxQSwECFAAUAAAACACHTuJAMy8FnjsA&#10;AAA5AAAAEAAAAAAAAAABACAAAAAJAQAAZHJzL3NoYXBleG1sLnhtbFBLBQYAAAAABgAGAFsBAACz&#10;AwAAAAA=&#10;">
                      <v:fill on="t" focussize="0,0"/>
                      <v:stroke weight="0.5pt" color="#000000 [3200]" miterlimit="8" joinstyle="miter"/>
                      <v:imagedata o:title=""/>
                      <o:lock v:ext="edit" aspectratio="f"/>
                    </v:shape>
                    <v:shape id="_x0000_s1026" o:spid="_x0000_s1026" o:spt="3" type="#_x0000_t3" style="position:absolute;left:212163;top:17407;height:110490;width:66040;rotation:3568465f;v-text-anchor:middle;" fillcolor="#E7E6E6 [3214]" filled="t" stroked="t" coordsize="21600,21600" o:gfxdata="UEsDBAoAAAAAAIdO4kAAAAAAAAAAAAAAAAAEAAAAZHJzL1BLAwQUAAAACACHTuJA/YoLMrsAAADb&#10;AAAADwAAAGRycy9kb3ducmV2LnhtbEVPS2sCMRC+F/ofwhR6EU2sVmVr9FCoSKGUWvE8bMbdxc1k&#10;m4yvf98UhN7m43vOfHnxrTpRTE1gC8OBAUVcBtdwZWH7/dafgUqC7LANTBaulGC5uL+bY+HCmb/o&#10;tJFK5RBOBVqoRbpC61TW5DENQkecuX2IHiXDWGkX8ZzDfaufjJlojw3nhho7eq2pPGyO3oLZ9aY/&#10;1+NYeof15/vKeYnT5w9rHx+G5gWU0EX+xTf32uX5I/j7J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LMrsAAADb&#10;AAAADwAAAAAAAAABACAAAAAiAAAAZHJzL2Rvd25yZXYueG1sUEsBAhQAFAAAAAgAh07iQDMvBZ47&#10;AAAAOQAAABAAAAAAAAAAAQAgAAAACgEAAGRycy9zaGFwZXhtbC54bWxQSwUGAAAAAAYABgBbAQAA&#10;tAMAAAAA&#10;">
                      <v:fill on="t" focussize="0,0"/>
                      <v:stroke weight="0.5pt" color="#000000 [3200]" miterlimit="8" joinstyle="miter"/>
                      <v:imagedata o:title=""/>
                      <o:lock v:ext="edit" aspectratio="f"/>
                    </v:shape>
                    <v:shape id="_x0000_s1026" o:spid="_x0000_s1026" o:spt="3" type="#_x0000_t3" style="position:absolute;left:107733;top:93994;height:111011;width:66389;rotation:3568465f;v-text-anchor:middle;" fillcolor="#E7E6E6 [3214]" filled="t" stroked="t" coordsize="21600,21600" o:gfxdata="UEsDBAoAAAAAAIdO4kAAAAAAAAAAAAAAAAAEAAAAZHJzL1BLAwQUAAAACACHTuJAcmOTRrsAAADb&#10;AAAADwAAAGRycy9kb3ducmV2LnhtbEVPS2sCMRC+C/0PYQpeRBOLj7I1eii0iFBEWzwPm+nu4may&#10;TcbXv28KBW/z8T1nsbr6Vp0ppiawhfHIgCIug2u4svD1+TZ8BpUE2WEbmCzcKMFq+dBbYOHChXd0&#10;3kulcginAi3UIl2hdSpr8phGoSPO3HeIHiXDWGkX8ZLDfaufjJlpjw3nhho7eq2pPO5P3oI5DOY/&#10;t9NEBsf1dvPuvMT59MPa/uPYvIASuspd/O9euzx/An+/5AP0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OTRrsAAADb&#10;AAAADwAAAAAAAAABACAAAAAiAAAAZHJzL2Rvd25yZXYueG1sUEsBAhQAFAAAAAgAh07iQDMvBZ47&#10;AAAAOQAAABAAAAAAAAAAAQAgAAAACgEAAGRycy9zaGFwZXhtbC54bWxQSwUGAAAAAAYABgBbAQAA&#10;tAMAAAAA&#10;">
                      <v:fill on="t" focussize="0,0"/>
                      <v:stroke weight="0.5pt" color="#000000 [3200]" miterlimit="8" joinstyle="miter"/>
                      <v:imagedata o:title=""/>
                      <o:lock v:ext="edit" aspectratio="f"/>
                    </v:shape>
                  </v:group>
                  <v:group id="_x0000_s1026" o:spid="_x0000_s1026" o:spt="203" style="position:absolute;left:818943;top:30600;height:188046;width:277123;" coordorigin="-75360,0" coordsize="277123,18804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90623;top:17345;height:170701;width:111140;" coordorigin="-75375,0" coordsize="111140,170701"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75375;top:59690;height:111011;width:66389;rotation:-2228650f;v-text-anchor:middle;" fillcolor="#E7E6E6 [3214]" filled="t" stroked="t" coordsize="21600,21600" o:gfxdata="UEsDBAoAAAAAAIdO4kAAAAAAAAAAAAAAAAAEAAAAZHJzL1BLAwQUAAAACACHTuJA7PHtH7oAAADb&#10;AAAADwAAAGRycy9kb3ducmV2LnhtbEVPS4vCMBC+C/sfwix409Q9qFSj2F0W9qpV0NvQjGmxmXSb&#10;1NevN4LgbT6+58yXV1uLM7W+cqxgNExAEBdOV2wUbPPfwRSED8gaa8ek4EYelouP3hxT7S68pvMm&#10;GBFD2KeooAyhSaX0RUkW/dA1xJE7utZiiLA1Urd4ieG2ll9JMpYWK44NJTb0XVJx2nRWwWqfmf+J&#10;u/+YbrfLD90+z0J2V6r/OUpmIAJdw1v8cv/pOH8Mz1/iA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8e0fugAAANsA&#10;AAAPAAAAAAAAAAEAIAAAACIAAABkcnMvZG93bnJldi54bWxQSwECFAAUAAAACACHTuJAMy8FnjsA&#10;AAA5AAAAEAAAAAAAAAABACAAAAAJAQAAZHJzL3NoYXBleG1sLnhtbFBLBQYAAAAABgAGAFsBAACz&#10;AwAAAAA=&#10;">
                        <v:fill on="t" focussize="0,0"/>
                        <v:stroke weight="0.5pt" color="#000000 [3200]" miterlimit="8" joinstyle="miter"/>
                        <v:imagedata o:title=""/>
                        <o:lock v:ext="edit" aspectratio="f"/>
                      </v:shape>
                      <v:shape id="_x0000_s1026" o:spid="_x0000_s1026" o:spt="3" type="#_x0000_t3" style="position:absolute;left:-52500;top:-22225;height:110490;width:66040;rotation:4774534f;v-text-anchor:middle;" fillcolor="#E7E6E6 [3214]" filled="t" stroked="t" coordsize="21600,21600" o:gfxdata="UEsDBAoAAAAAAIdO4kAAAAAAAAAAAAAAAAAEAAAAZHJzL1BLAwQUAAAACACHTuJAvuaSx7kAAADb&#10;AAAADwAAAGRycy9kb3ducmV2LnhtbEVPTWuDQBC9F/oflin01qwaqMW65lAIhOQU20tvgztxRXdW&#10;3E3Uf58tBHqbx/uccrfYQdxo8p1jBekmAUHcON1xq+Dne//2AcIHZI2DY1Kwkodd9fxUYqHdzGe6&#10;1aEVMYR9gQpMCGMhpW8MWfQbNxJH7uImiyHCqZV6wjmG20FmSfIuLXYcGwyO9GWo6eurVeDQGj5d&#10;c26X3357zNdLmvVSqdeXNPkEEWgJ/+KH+6Dj/Bz+fokHyOo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7mkse5AAAA2wAA&#10;AA8AAAAAAAAAAQAgAAAAIgAAAGRycy9kb3ducmV2LnhtbFBLAQIUABQAAAAIAIdO4kAzLwWeOwAA&#10;ADkAAAAQAAAAAAAAAAEAIAAAAAgBAABkcnMvc2hhcGV4bWwueG1sUEsFBgAAAAAGAAYAWwEAALID&#10;AAAAAA==&#10;">
                        <v:fill on="t" focussize="0,0"/>
                        <v:stroke weight="0.5pt" color="#000000 [3200]" miterlimit="8" joinstyle="miter"/>
                        <v:imagedata o:title=""/>
                        <o:lock v:ext="edit" aspectratio="f"/>
                      </v:shape>
                    </v:group>
                    <v:shape id="_x0000_s1026" o:spid="_x0000_s1026" o:spt="3" type="#_x0000_t3" style="position:absolute;left:-55572;top:-19788;height:170500;width:130923;rotation:-5133713f;v-text-anchor:middle;" fillcolor="#BFBFBF [2412]" filled="t" stroked="t" coordsize="21600,21600" o:gfxdata="UEsDBAoAAAAAAIdO4kAAAAAAAAAAAAAAAAAEAAAAZHJzL1BLAwQUAAAACACHTuJASCBhQrUAAADb&#10;AAAADwAAAGRycy9kb3ducmV2LnhtbEVPvQrCMBDeBd8hnOCmaSuKVKODILiJVRC3oznbYnMpTYz6&#10;9mYQHD++//X2bVoRqHeNZQXpNAFBXFrdcKXgct5PliCcR9bYWiYFH3Kw3QwHa8y1ffGJQuErEUPY&#10;5aig9r7LpXRlTQbd1HbEkbvb3qCPsK+k7vEVw00rsyRZSIMNx4YaO9rVVD6Kp1Ew3x8/t8Vx1l7T&#10;GR7CvMhCuBmlxqM0WYHw9PZ/8c990AqyuD5+iT9Ab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CBhQrUAAADbAAAADwAA&#10;AAAAAAABACAAAAAiAAAAZHJzL2Rvd25yZXYueG1sUEsBAhQAFAAAAAgAh07iQDMvBZ47AAAAOQAA&#10;ABAAAAAAAAAAAQAgAAAABAEAAGRycy9zaGFwZXhtbC54bWxQSwUGAAAAAAYABgBbAQAArgMAAAAA&#10;">
                      <v:fill on="t" focussize="0,0"/>
                      <v:stroke weight="0.5pt" color="#000000 [3200]" miterlimit="8" joinstyle="miter"/>
                      <v:imagedata o:title=""/>
                      <o:lock v:ext="edit" aspectratio="f"/>
                    </v:shape>
                  </v:group>
                  <v:group id="_x0000_s1026" o:spid="_x0000_s1026" o:spt="203" style="position:absolute;left:1873989;top:65769;height:135947;width:341321;" coordorigin="-236165,0" coordsize="341321,135947"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216377;top:-19788;height:170500;width:130923;rotation:-5898240f;v-text-anchor:middle;" fillcolor="#BFBFBF [2412]" filled="t" stroked="t" coordsize="21600,21600" o:gfxdata="UEsDBAoAAAAAAIdO4kAAAAAAAAAAAAAAAAAEAAAAZHJzL1BLAwQUAAAACACHTuJA6BH6Pr4AAADb&#10;AAAADwAAAGRycy9kb3ducmV2LnhtbEWPQWvCQBSE7wX/w/KEXorZxIO0MauHopBDKdRavT6yr5uQ&#10;7NuQXU38992C4HGYmW+YYjvZTlxp8I1jBVmSgiCunG7YKDh+7xevIHxA1tg5JgU38rDdzJ4KzLUb&#10;+Yuuh2BEhLDPUUEdQp9L6auaLPrE9cTR+3WDxRDlYKQecIxw28llmq6kxYbjQo09vddUtYeLVdCY&#10;t9OuXE3t+ePY9uU+vNzGn0+lnudZugYRaAqP8L1dagXLDP6/xB8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H6Pr4A&#10;AADbAAAADwAAAAAAAAABACAAAAAiAAAAZHJzL2Rvd25yZXYueG1sUEsBAhQAFAAAAAgAh07iQDMv&#10;BZ47AAAAOQAAABAAAAAAAAAAAQAgAAAADQEAAGRycy9zaGFwZXhtbC54bWxQSwUGAAAAAAYABgBb&#10;AQAAtwMAAAAA&#10;">
                      <v:fill on="t" focussize="0,0"/>
                      <v:stroke weight="0.5pt" color="#000000 [3200]" miterlimit="8" joinstyle="miter"/>
                      <v:imagedata o:title=""/>
                      <o:lock v:ext="edit" aspectratio="f"/>
                    </v:shape>
                    <v:shape id="_x0000_s1026" o:spid="_x0000_s1026" o:spt="3" type="#_x0000_t3" style="position:absolute;left:-45556;top:-14764;height:170500;width:130923;rotation:-5898240f;v-text-anchor:middle;" fillcolor="#BFBFBF [2412]" filled="t" stroked="t" coordsize="21600,21600" o:gfxdata="UEsDBAoAAAAAAIdO4kAAAAAAAAAAAAAAAAAEAAAAZHJzL1BLAwQUAAAACACHTuJAGMNkSb0AAADb&#10;AAAADwAAAGRycy9kb3ducmV2LnhtbEWPT4vCMBTE7wt+h/CEvSya2oNoNXoQhR4WYf17fTTPtrR5&#10;KU209dubBcHjMDO/YZbr3tTiQa0rLSuYjCMQxJnVJecKTsfdaAbCeWSNtWVS8CQH69Xga4mJth3/&#10;0ePgcxEg7BJUUHjfJFK6rCCDbmwb4uDdbGvQB9nmUrfYBbipZRxFU2mw5LBQYEObgrLqcDcKynx+&#10;2abTvrr+nqom3fmfZ3feK/U9nEQLEJ56/wm/26lWEMfw/yX8AL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w2RJvQAA&#10;ANsAAAAPAAAAAAAAAAEAIAAAACIAAABkcnMvZG93bnJldi54bWxQSwECFAAUAAAACACHTuJAMy8F&#10;njsAAAA5AAAAEAAAAAAAAAABACAAAAAMAQAAZHJzL3NoYXBleG1sLnhtbFBLBQYAAAAABgAGAFsB&#10;AAC2AwAAAAA=&#10;">
                      <v:fill on="t" focussize="0,0"/>
                      <v:stroke weight="0.5pt" color="#000000 [3200]" miterlimit="8" joinstyle="miter"/>
                      <v:imagedata o:title=""/>
                      <o:lock v:ext="edit" aspectratio="f"/>
                    </v:shape>
                  </v:group>
                  <v:shape id="_x0000_s1026" o:spid="_x0000_s1026" o:spt="3" type="#_x0000_t3" style="position:absolute;left:2687337;top:-4072;height:243808;width:236260;rotation:-5898240f;v-text-anchor:middle;" fillcolor="#ADB9CA [1311]" filled="t" stroked="t" coordsize="21600,21600" o:gfxdata="UEsDBAoAAAAAAIdO4kAAAAAAAAAAAAAAAAAEAAAAZHJzL1BLAwQUAAAACACHTuJA1Wl4ALsAAADb&#10;AAAADwAAAGRycy9kb3ducmV2LnhtbEWPX2vCQBDE3wt+h2MLvtVLFIuknkItBe2b/96X3DaJye2F&#10;3Brjt+8JQh+HmfkNs1wPrlE9daHybCCdJKCIc28rLgycjt9vC1BBkC02nsnAnQKsV6OXJWbW33hP&#10;/UEKFSEcMjRQirSZ1iEvyWGY+JY4er++cyhRdoW2Hd4i3DV6miTv2mHFcaHEljYl5fXh6gwID5+X&#10;rez6vG7n56/L9fxTh9SY8WuafIASGuQ//GxvrYHpDB5f4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Wl4ALsAAADb&#10;AAAADwAAAAAAAAABACAAAAAiAAAAZHJzL2Rvd25yZXYueG1sUEsBAhQAFAAAAAgAh07iQDMvBZ47&#10;AAAAOQAAABAAAAAAAAAAAQAgAAAACgEAAGRycy9zaGFwZXhtbC54bWxQSwUGAAAAAAYABgBbAQAA&#10;tAMAAAAA&#10;">
                    <v:fill on="t" focussize="0,0"/>
                    <v:stroke weight="0.5pt" color="#000000 [3200]" miterlimit="8" joinstyle="miter"/>
                    <v:imagedata o:title=""/>
                    <o:lock v:ext="edit" aspectratio="f"/>
                  </v:shape>
                </v:group>
                <v:group id="_x0000_s1026" o:spid="_x0000_s1026" o:spt="203" style="position:absolute;left:878186;top:1792586;height:196850;width:2597154;" coordorigin="85422,0" coordsize="2597448,231112"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85422;top:0;height:231112;width:0;" filled="f" stroked="t" coordsize="21600,21600" o:gfxdata="UEsDBAoAAAAAAIdO4kAAAAAAAAAAAAAAAAAEAAAAZHJzL1BLAwQUAAAACACHTuJAQ+DLMboAAADa&#10;AAAADwAAAGRycy9kb3ducmV2LnhtbEVPy4rCMBTdC/MP4Q7MRsbUEUQ6RkFFRsFNqwuXl+baFpub&#10;kMTH+PVmIbg8nPd0fjeduJIPrWUFw0EGgriyuuVawWG//p6ACBFZY2eZFPxTgPnsozfFXNsbF3Qt&#10;Yy1SCIccFTQxulzKUDVkMAysI07cyXqDMUFfS+3xlsJNJ3+ybCwNtpwaGnS0bKg6lxejoFgtXBgd&#10;qr9R//jQ42KzXfidU+rrc5j9goh0j2/xy73RCtLWdCXdAD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4MsxugAAANoA&#10;AAAPAAAAAAAAAAEAIAAAACIAAABkcnMvZG93bnJldi54bWxQSwECFAAUAAAACACHTuJAMy8FnjsA&#10;AAA5AAAAEAAAAAAAAAABACAAAAAJAQAAZHJzL3NoYXBleG1sLnhtbFBLBQYAAAAABgAGAFsBAACz&#10;AwAAAAA=&#10;">
                    <v:fill on="f" focussize="0,0"/>
                    <v:stroke weight="0.5pt" color="#000000 [3200]" miterlimit="8" joinstyle="miter" endarrow="classic"/>
                    <v:imagedata o:title=""/>
                    <o:lock v:ext="edit" aspectratio="f"/>
                  </v:line>
                  <v:line id="_x0000_s1026" o:spid="_x0000_s1026" o:spt="20" style="position:absolute;left:813911;top:0;height:231112;width:0;" filled="f" stroked="t" coordsize="21600,21600" o:gfxdata="UEsDBAoAAAAAAIdO4kAAAAAAAAAAAAAAAAAEAAAAZHJzL1BLAwQUAAAACACHTuJALKxuqr0AAADa&#10;AAAADwAAAGRycy9kb3ducmV2LnhtbEWPQWsCMRSE70L/Q3gFL1KzKohdjYItpRa87OrB42Pz3F3c&#10;vIQkVeuvNwXB4zAz3zCL1dV04kw+tJYVjIYZCOLK6pZrBfvd19sMRIjIGjvLpOCPAqyWL70F5tpe&#10;uKBzGWuRIBxyVNDE6HIpQ9WQwTC0jjh5R+sNxiR9LbXHS4KbTo6zbCoNtpwWGnT00VB1Kn+NguJz&#10;7cJkX31PBoebnhabn7XfOqX6r6NsDiLSNT7Dj/ZGK3iH/yvpBs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rG6qvQAA&#10;ANoAAAAPAAAAAAAAAAEAIAAAACIAAABkcnMvZG93bnJldi54bWxQSwECFAAUAAAACACHTuJAMy8F&#10;njsAAAA5AAAAEAAAAAAAAAABACAAAAAMAQAAZHJzL3NoYXBleG1sLnhtbFBLBQYAAAAABgAGAFsB&#10;AAC2AwAAAAA=&#10;">
                    <v:fill on="f" focussize="0,0"/>
                    <v:stroke weight="0.5pt" color="#000000 [3200]" miterlimit="8" joinstyle="miter" endarrow="classic"/>
                    <v:imagedata o:title=""/>
                    <o:lock v:ext="edit" aspectratio="f"/>
                  </v:line>
                  <v:line id="_x0000_s1026" o:spid="_x0000_s1026" o:spt="20" style="position:absolute;left:1894086;top:0;height:231112;width:0;" filled="f" stroked="t" coordsize="21600,21600" o:gfxdata="UEsDBAoAAAAAAIdO4kAAAAAAAAAAAAAAAAAEAAAAZHJzL1BLAwQUAAAACACHTuJAKi6I/b4AAADb&#10;AAAADwAAAGRycy9kb3ducmV2LnhtbEWPT2sCMRTE74V+h/AKXkrN6oKUrVGwIip42a2HHh+b192l&#10;m5eQxL+f3giCx2FmfsNM52fTiyP50FlWMBpmIIhrqztuFOx/Vh+fIEJE1thbJgUXCjCfvb5MsdD2&#10;xCUdq9iIBOFQoII2RldIGeqWDIahdcTJ+7PeYEzSN1J7PCW46eU4yybSYMdpoUVH3y3V/9XBKCiX&#10;Cxfyfb3O33+velJutgu/c0oN3kbZF4hI5/gMP9obrSDP4f4l/QA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6I/b4A&#10;AADbAAAADwAAAAAAAAABACAAAAAiAAAAZHJzL2Rvd25yZXYueG1sUEsBAhQAFAAAAAgAh07iQDMv&#10;BZ47AAAAOQAAABAAAAAAAAAAAQAgAAAADQEAAGRycy9zaGFwZXhtbC54bWxQSwUGAAAAAAYABgBb&#10;AQAAtwMAAAAA&#10;">
                    <v:fill on="f" focussize="0,0"/>
                    <v:stroke weight="0.5pt" color="#000000 [3200]" miterlimit="8" joinstyle="miter" endarrow="classic"/>
                    <v:imagedata o:title=""/>
                    <o:lock v:ext="edit" aspectratio="f"/>
                  </v:line>
                  <v:line id="_x0000_s1026" o:spid="_x0000_s1026" o:spt="20" style="position:absolute;left:2682870;top:0;height:231112;width:0;" filled="f" stroked="t" coordsize="21600,21600" o:gfxdata="UEsDBAoAAAAAAIdO4kAAAAAAAAAAAAAAAAAEAAAAZHJzL1BLAwQUAAAACACHTuJApccQib4AAADb&#10;AAAADwAAAGRycy9kb3ducmV2LnhtbEWPQWsCMRSE7wX/Q3iCl6JZ3SKyGgUtooVeVj14fGyeu4ub&#10;l5Ckavvrm0LB4zAz3zCL1cN04kY+tJYVjEcZCOLK6pZrBafjdjgDESKyxs4yKfimAKtl72WBhbZ3&#10;Lul2iLVIEA4FKmhidIWUoWrIYBhZR5y8i/UGY5K+ltrjPcFNJydZNpUGW04LDTraNFRdD19GQfm+&#10;diE/Vbv89fyjp+X+Y+0/nVKD/jibg4j0iM/wf3uvFeRv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cQib4A&#10;AADbAAAADwAAAAAAAAABACAAAAAiAAAAZHJzL2Rvd25yZXYueG1sUEsBAhQAFAAAAAgAh07iQDMv&#10;BZ47AAAAOQAAABAAAAAAAAAAAQAgAAAADQEAAGRycy9zaGFwZXhtbC54bWxQSwUGAAAAAAYABgBb&#10;AQAAtwMAAAAA&#10;">
                    <v:fill on="f" focussize="0,0"/>
                    <v:stroke weight="0.5pt" color="#000000 [3200]" miterlimit="8" joinstyle="miter" endarrow="classic"/>
                    <v:imagedata o:title=""/>
                    <o:lock v:ext="edit" aspectratio="f"/>
                  </v:line>
                </v:group>
                <v:shape id="_x0000_s1026" o:spid="_x0000_s1026" o:spt="32" type="#_x0000_t32" style="position:absolute;left:2458016;top:122221;height:315629;width:447151;" filled="f" stroked="t" coordsize="21600,21600" o:gfxdata="UEsDBAoAAAAAAIdO4kAAAAAAAAAAAAAAAAAEAAAAZHJzL1BLAwQUAAAACACHTuJAfzhJ+roAAADb&#10;AAAADwAAAGRycy9kb3ducmV2LnhtbEVPy2oCMRTdC/5DuEI3oomVFhmNYgtCNy58ULeXyXUyOLkZ&#10;k6jj3zcLocvDeS9WnWvEnUKsPWuYjBUI4tKbmisNx8NmNAMRE7LBxjNpeFKE1bLfW2Bh/IN3dN+n&#10;SuQQjgVqsCm1hZSxtOQwjn1LnLmzDw5ThqGSJuAjh7tGviv1KR3WnBsstvRtqbzsb07D+vbRxtPu&#10;d4PNVj2vh9ANt/ZL67fBRM1BJOrSv/jl/jEapnls/pJ/gF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n6ugAAANsA&#10;AAAPAAAAAAAAAAEAIAAAACIAAABkcnMvZG93bnJldi54bWxQSwECFAAUAAAACACHTuJAMy8FnjsA&#10;AAA5AAAAEAAAAAAAAAABACAAAAAJAQAAZHJzL3NoYXBleG1sLnhtbFBLBQYAAAAABgAGAFsBAACz&#10;AwAAAAA=&#10;">
                  <v:fill on="f" focussize="0,0"/>
                  <v:stroke color="#000000 [3200]" miterlimit="8" joinstyle="miter" endarrow="classic"/>
                  <v:imagedata o:title=""/>
                  <o:lock v:ext="edit" aspectratio="f"/>
                </v:shape>
                <v:group id="_x0000_s1026" o:spid="_x0000_s1026" o:spt="203" style="position:absolute;left:1652258;top:2059663;height:181548;width:96214;" coordsize="96214,181548"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27635;top:0;height:111124;width:68579;" filled="f" stroked="f" coordsize="21600,21600" o:gfxdata="UEsDBAoAAAAAAIdO4kAAAAAAAAAAAAAAAAAEAAAAZHJzL1BLAwQUAAAACACHTuJA4Nc4i70AAADb&#10;AAAADwAAAGRycy9kb3ducmV2LnhtbEWPwWrDMBBE74X+g9hCL6WRFYx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ziL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style="mso-fit-shape-to-text:t;">
                      <w:txbxContent>
                        <w:p>
                          <w:pPr>
                            <w:adjustRightInd w:val="0"/>
                            <w:snapToGrid w:val="0"/>
                            <w:spacing w:line="160" w:lineRule="atLeast"/>
                            <w:rPr>
                              <w:sz w:val="13"/>
                              <w:szCs w:val="13"/>
                            </w:rPr>
                          </w:pPr>
                          <w:r>
                            <w:rPr>
                              <w:rFonts w:hint="eastAsia"/>
                              <w:sz w:val="13"/>
                              <w:szCs w:val="13"/>
                            </w:rPr>
                            <w:t>5</w:t>
                          </w:r>
                        </w:p>
                      </w:txbxContent>
                    </v:textbox>
                  </v:shape>
                  <v:shape id="文本框 2" o:spid="_x0000_s1026" o:spt="202" type="#_x0000_t202" style="position:absolute;left:0;top:91242;height:90306;width:49588;"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adjustRightInd w:val="0"/>
                            <w:snapToGrid w:val="0"/>
                            <w:spacing w:line="120" w:lineRule="atLeast"/>
                            <w:rPr>
                              <w:sz w:val="13"/>
                              <w:szCs w:val="13"/>
                            </w:rPr>
                          </w:pPr>
                          <w:r>
                            <w:rPr>
                              <w:rFonts w:hint="eastAsia"/>
                              <w:sz w:val="13"/>
                              <w:szCs w:val="13"/>
                            </w:rPr>
                            <w:t>5</w:t>
                          </w:r>
                        </w:p>
                      </w:txbxContent>
                    </v:textbox>
                  </v:shape>
                </v:group>
                <v:group id="_x0000_s1026" o:spid="_x0000_s1026" o:spt="203" style="position:absolute;left:769545;top:2059663;height:196986;width:156268;" coordsize="156268,196986"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文本框 2" o:spid="_x0000_s1026" o:spt="202" type="#_x0000_t202" style="position:absolute;left:19050;top:0;height:90306;width:49588;"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adjustRightInd w:val="0"/>
                            <w:snapToGrid w:val="0"/>
                            <w:spacing w:line="120" w:lineRule="atLeast"/>
                            <w:rPr>
                              <w:sz w:val="13"/>
                              <w:szCs w:val="13"/>
                            </w:rPr>
                          </w:pPr>
                          <w:r>
                            <w:rPr>
                              <w:rFonts w:hint="eastAsia"/>
                              <w:sz w:val="13"/>
                              <w:szCs w:val="13"/>
                            </w:rPr>
                            <w:t>5</w:t>
                          </w:r>
                        </w:p>
                      </w:txbxContent>
                    </v:textbox>
                  </v:shape>
                  <v:shape id="文本框 2" o:spid="_x0000_s1026" o:spt="202" type="#_x0000_t202" style="position:absolute;left:106680;top:20955;height:90306;width:49588;"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inset="0mm,0mm,0mm,0mm">
                      <w:txbxContent>
                        <w:p>
                          <w:pPr>
                            <w:adjustRightInd w:val="0"/>
                            <w:snapToGrid w:val="0"/>
                            <w:spacing w:line="120" w:lineRule="atLeast"/>
                            <w:rPr>
                              <w:sz w:val="13"/>
                              <w:szCs w:val="13"/>
                            </w:rPr>
                          </w:pPr>
                          <w:r>
                            <w:rPr>
                              <w:rFonts w:hint="eastAsia"/>
                              <w:sz w:val="13"/>
                              <w:szCs w:val="13"/>
                            </w:rPr>
                            <w:t>5</w:t>
                          </w:r>
                        </w:p>
                      </w:txbxContent>
                    </v:textbox>
                  </v:shape>
                  <v:shape id="文本框 2" o:spid="_x0000_s1026" o:spt="202" type="#_x0000_t202" style="position:absolute;left:87630;top:106680;height:90306;width:49588;"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inset="0mm,0mm,0mm,0mm">
                      <w:txbxContent>
                        <w:p>
                          <w:pPr>
                            <w:adjustRightInd w:val="0"/>
                            <w:snapToGrid w:val="0"/>
                            <w:spacing w:line="120" w:lineRule="atLeast"/>
                            <w:rPr>
                              <w:sz w:val="13"/>
                              <w:szCs w:val="13"/>
                            </w:rPr>
                          </w:pPr>
                          <w:r>
                            <w:rPr>
                              <w:rFonts w:hint="eastAsia"/>
                              <w:sz w:val="13"/>
                              <w:szCs w:val="13"/>
                            </w:rPr>
                            <w:t>5</w:t>
                          </w:r>
                        </w:p>
                      </w:txbxContent>
                    </v:textbox>
                  </v:shape>
                  <v:shape id="文本框 2" o:spid="_x0000_s1026" o:spt="202" type="#_x0000_t202" style="position:absolute;left:0;top:99060;height:90306;width:49588;"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inset="0mm,0mm,0mm,0mm">
                      <w:txbxContent>
                        <w:p>
                          <w:pPr>
                            <w:adjustRightInd w:val="0"/>
                            <w:snapToGrid w:val="0"/>
                            <w:spacing w:line="120" w:lineRule="atLeast"/>
                            <w:rPr>
                              <w:sz w:val="13"/>
                              <w:szCs w:val="13"/>
                            </w:rPr>
                          </w:pPr>
                          <w:r>
                            <w:rPr>
                              <w:rFonts w:hint="eastAsia"/>
                              <w:sz w:val="13"/>
                              <w:szCs w:val="13"/>
                            </w:rPr>
                            <w:t>5</w:t>
                          </w:r>
                        </w:p>
                      </w:txbxContent>
                    </v:textbox>
                  </v:shape>
                </v:group>
                <v:shape id="文本框 2" o:spid="_x0000_s1026" o:spt="202" type="#_x0000_t202" style="position:absolute;left:1511929;top:2082297;height:90170;width:102116;"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adjustRightInd w:val="0"/>
                          <w:snapToGrid w:val="0"/>
                          <w:spacing w:line="120" w:lineRule="atLeast"/>
                          <w:rPr>
                            <w:sz w:val="13"/>
                            <w:szCs w:val="13"/>
                          </w:rPr>
                        </w:pPr>
                        <w:r>
                          <w:rPr>
                            <w:sz w:val="13"/>
                            <w:szCs w:val="13"/>
                          </w:rPr>
                          <w:t>10</w:t>
                        </w:r>
                      </w:p>
                    </w:txbxContent>
                  </v:textbox>
                </v:shape>
                <v:shape id="文本框 2" o:spid="_x0000_s1026" o:spt="202" type="#_x0000_t202" style="position:absolute;left:3413157;top:2109457;height:90170;width:104140;"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adjustRightInd w:val="0"/>
                          <w:snapToGrid w:val="0"/>
                          <w:spacing w:line="120" w:lineRule="atLeast"/>
                          <w:rPr>
                            <w:sz w:val="13"/>
                            <w:szCs w:val="13"/>
                          </w:rPr>
                        </w:pPr>
                        <w:r>
                          <w:rPr>
                            <w:sz w:val="13"/>
                            <w:szCs w:val="13"/>
                          </w:rPr>
                          <w:t>20</w:t>
                        </w:r>
                      </w:p>
                    </w:txbxContent>
                  </v:textbox>
                </v:shape>
                <v:shape id="文本框 2" o:spid="_x0000_s1026" o:spt="202" type="#_x0000_t202" style="position:absolute;left:2566658;top:2123037;height:90170;width:101600;"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adjustRightInd w:val="0"/>
                          <w:snapToGrid w:val="0"/>
                          <w:spacing w:line="120" w:lineRule="atLeast"/>
                          <w:rPr>
                            <w:sz w:val="13"/>
                            <w:szCs w:val="13"/>
                          </w:rPr>
                        </w:pPr>
                        <w:r>
                          <w:rPr>
                            <w:sz w:val="13"/>
                            <w:szCs w:val="13"/>
                          </w:rPr>
                          <w:t>10</w:t>
                        </w:r>
                      </w:p>
                    </w:txbxContent>
                  </v:textbox>
                </v:shape>
                <v:shape id="文本框 2" o:spid="_x0000_s1026" o:spt="202" type="#_x0000_t202" style="position:absolute;left:2743200;top:2127564;height:90170;width:101600;"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inset="0mm,0mm,0mm,0mm">
                    <w:txbxContent>
                      <w:p>
                        <w:pPr>
                          <w:adjustRightInd w:val="0"/>
                          <w:snapToGrid w:val="0"/>
                          <w:spacing w:line="120" w:lineRule="atLeast"/>
                          <w:rPr>
                            <w:sz w:val="13"/>
                            <w:szCs w:val="13"/>
                          </w:rPr>
                        </w:pPr>
                        <w:r>
                          <w:rPr>
                            <w:sz w:val="13"/>
                            <w:szCs w:val="13"/>
                          </w:rPr>
                          <w:t>10</w:t>
                        </w:r>
                      </w:p>
                    </w:txbxContent>
                  </v:textbox>
                </v:shape>
              </v:group>
            </w:pict>
          </mc:Fallback>
        </mc:AlternateContent>
      </w:r>
    </w:p>
    <w:p>
      <w:pPr>
        <w:widowControl/>
        <w:jc w:val="left"/>
        <w:rPr>
          <w:rFonts w:eastAsia="黑体"/>
          <w:b/>
        </w:rPr>
      </w:pPr>
    </w:p>
    <w:p>
      <w:pPr>
        <w:widowControl/>
        <w:jc w:val="left"/>
        <w:rPr>
          <w:rFonts w:eastAsia="黑体"/>
          <w:b/>
        </w:rPr>
      </w:pPr>
    </w:p>
    <w:p>
      <w:pPr>
        <w:widowControl/>
        <w:jc w:val="left"/>
        <w:rPr>
          <w:rFonts w:eastAsia="黑体"/>
          <w:b/>
        </w:rPr>
      </w:pPr>
    </w:p>
    <w:p>
      <w:pPr>
        <w:widowControl/>
        <w:jc w:val="left"/>
        <w:rPr>
          <w:rFonts w:eastAsia="黑体"/>
          <w:b/>
        </w:rPr>
      </w:pPr>
    </w:p>
    <w:p>
      <w:pPr>
        <w:widowControl/>
        <w:jc w:val="left"/>
        <w:rPr>
          <w:rFonts w:eastAsia="黑体"/>
          <w:b/>
        </w:rPr>
      </w:pPr>
    </w:p>
    <w:p>
      <w:pPr>
        <w:widowControl/>
        <w:jc w:val="left"/>
        <w:rPr>
          <w:rFonts w:eastAsia="黑体"/>
          <w:b/>
        </w:rPr>
      </w:pPr>
    </w:p>
    <w:p>
      <w:pPr>
        <w:widowControl/>
        <w:jc w:val="left"/>
        <w:rPr>
          <w:rFonts w:eastAsia="黑体"/>
          <w:b/>
        </w:rPr>
      </w:pPr>
    </w:p>
    <w:p>
      <w:pPr>
        <w:widowControl/>
        <w:jc w:val="left"/>
        <w:rPr>
          <w:rFonts w:eastAsia="黑体"/>
          <w:b/>
        </w:rPr>
      </w:pPr>
    </w:p>
    <w:p>
      <w:pPr>
        <w:widowControl/>
        <w:jc w:val="left"/>
        <w:rPr>
          <w:rFonts w:eastAsia="黑体"/>
          <w:b/>
        </w:rPr>
      </w:pPr>
    </w:p>
    <w:p>
      <w:pPr>
        <w:widowControl/>
        <w:jc w:val="left"/>
        <w:rPr>
          <w:rFonts w:eastAsia="黑体"/>
          <w:b/>
        </w:rPr>
      </w:pPr>
    </w:p>
    <w:p>
      <w:pPr>
        <w:widowControl/>
        <w:jc w:val="left"/>
        <w:rPr>
          <w:rFonts w:eastAsia="黑体"/>
          <w:b/>
        </w:rPr>
      </w:pPr>
    </w:p>
    <w:p>
      <w:pPr>
        <w:widowControl/>
        <w:jc w:val="left"/>
        <w:rPr>
          <w:rFonts w:eastAsia="黑体"/>
          <w:b/>
        </w:rPr>
      </w:pPr>
    </w:p>
    <w:p>
      <w:pPr>
        <w:widowControl/>
        <w:tabs>
          <w:tab w:val="left" w:pos="5522"/>
        </w:tabs>
        <w:jc w:val="left"/>
        <w:rPr>
          <w:shd w:val="clear" w:color="auto" w:fill="FFFFFF"/>
        </w:rPr>
      </w:pPr>
    </w:p>
    <w:p>
      <w:pPr>
        <w:widowControl/>
        <w:tabs>
          <w:tab w:val="left" w:pos="5522"/>
        </w:tabs>
        <w:jc w:val="left"/>
        <w:rPr>
          <w:shd w:val="clear" w:color="auto" w:fill="FFFFFF"/>
        </w:rPr>
      </w:pPr>
      <w:r>
        <w:rPr>
          <w:shd w:val="clear" w:color="auto" w:fill="FFFFFF"/>
        </w:rPr>
        <w:t>20．（11分）</w:t>
      </w:r>
    </w:p>
    <w:p>
      <w:pPr>
        <w:ind w:left="525" w:hanging="525" w:hangingChars="250"/>
        <w:rPr>
          <w:bCs/>
        </w:rPr>
      </w:pPr>
      <w:r>
        <w:t>（1）mRNA、tRNA、rRNA</w:t>
      </w:r>
      <w:r>
        <w:rPr>
          <w:rFonts w:hint="eastAsia"/>
          <w:highlight w:val="yellow"/>
        </w:rPr>
        <w:t>（1分）</w:t>
      </w:r>
      <w:r>
        <w:rPr>
          <w:rFonts w:hint="eastAsia"/>
          <w:bCs/>
          <w:highlight w:val="yellow"/>
        </w:rPr>
        <w:t>【不答</w:t>
      </w:r>
      <w:r>
        <w:rPr>
          <w:highlight w:val="yellow"/>
        </w:rPr>
        <w:t>rRNA</w:t>
      </w:r>
      <w:r>
        <w:rPr>
          <w:rFonts w:hint="eastAsia"/>
          <w:highlight w:val="yellow"/>
        </w:rPr>
        <w:t>不扣分</w:t>
      </w:r>
      <w:r>
        <w:rPr>
          <w:rFonts w:hint="eastAsia"/>
          <w:bCs/>
          <w:highlight w:val="yellow"/>
        </w:rPr>
        <w:t>】</w:t>
      </w:r>
    </w:p>
    <w:p>
      <w:r>
        <mc:AlternateContent>
          <mc:Choice Requires="wps">
            <w:drawing>
              <wp:anchor distT="45720" distB="45720" distL="114300" distR="114300" simplePos="0" relativeHeight="251662336" behindDoc="0" locked="0" layoutInCell="1" allowOverlap="1">
                <wp:simplePos x="0" y="0"/>
                <wp:positionH relativeFrom="column">
                  <wp:posOffset>2366010</wp:posOffset>
                </wp:positionH>
                <wp:positionV relativeFrom="paragraph">
                  <wp:posOffset>158750</wp:posOffset>
                </wp:positionV>
                <wp:extent cx="2375535" cy="1404620"/>
                <wp:effectExtent l="0" t="0" r="0" b="254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5535" cy="1404620"/>
                        </a:xfrm>
                        <a:prstGeom prst="rect">
                          <a:avLst/>
                        </a:prstGeom>
                        <a:noFill/>
                        <a:ln w="9525">
                          <a:noFill/>
                          <a:miter lim="800000"/>
                        </a:ln>
                      </wps:spPr>
                      <wps:txbx>
                        <w:txbxContent>
                          <w:p>
                            <w:pPr>
                              <w:rPr>
                                <w:bCs/>
                                <w:highlight w:val="yellow"/>
                              </w:rPr>
                            </w:pPr>
                            <w:r>
                              <w:rPr>
                                <w:rFonts w:hint="eastAsia"/>
                                <w:bCs/>
                                <w:highlight w:val="yellow"/>
                              </w:rPr>
                              <w:t>【2个</w:t>
                            </w:r>
                            <w:r>
                              <w:rPr>
                                <w:bCs/>
                                <w:highlight w:val="yellow"/>
                              </w:rPr>
                              <w:t>采分点，</w:t>
                            </w:r>
                            <w:r>
                              <w:rPr>
                                <w:rFonts w:hint="eastAsia"/>
                                <w:bCs/>
                                <w:highlight w:val="yellow"/>
                              </w:rPr>
                              <w:t>组2正确1分，</w:t>
                            </w:r>
                            <w:r>
                              <w:rPr>
                                <w:bCs/>
                                <w:highlight w:val="yellow"/>
                              </w:rPr>
                              <w:t>组</w:t>
                            </w:r>
                            <w:r>
                              <w:rPr>
                                <w:rFonts w:hint="eastAsia"/>
                                <w:bCs/>
                                <w:highlight w:val="yellow"/>
                              </w:rPr>
                              <w:t>3和组4均</w:t>
                            </w:r>
                            <w:r>
                              <w:rPr>
                                <w:bCs/>
                                <w:highlight w:val="yellow"/>
                              </w:rPr>
                              <w:t>正确</w:t>
                            </w:r>
                            <w:r>
                              <w:rPr>
                                <w:rFonts w:hint="eastAsia"/>
                                <w:bCs/>
                                <w:highlight w:val="yellow"/>
                              </w:rPr>
                              <w:t>1分</w:t>
                            </w:r>
                            <w:r>
                              <w:rPr>
                                <w:bCs/>
                                <w:highlight w:val="yellow"/>
                              </w:rPr>
                              <w:t>。</w:t>
                            </w:r>
                          </w:p>
                          <w:p>
                            <w:r>
                              <w:rPr>
                                <w:rFonts w:hint="eastAsia"/>
                                <w:bCs/>
                                <w:highlight w:val="yellow"/>
                              </w:rPr>
                              <w:t>要求</w:t>
                            </w:r>
                            <w:r>
                              <w:rPr>
                                <w:bCs/>
                                <w:highlight w:val="yellow"/>
                              </w:rPr>
                              <w:t>：</w:t>
                            </w:r>
                            <w:r>
                              <w:rPr>
                                <w:rFonts w:hint="eastAsia"/>
                                <w:bCs/>
                                <w:highlight w:val="yellow"/>
                              </w:rPr>
                              <w:t>组2显著高于</w:t>
                            </w:r>
                            <w:r>
                              <w:rPr>
                                <w:bCs/>
                                <w:highlight w:val="yellow"/>
                              </w:rPr>
                              <w:t>组</w:t>
                            </w:r>
                            <w:r>
                              <w:rPr>
                                <w:rFonts w:hint="eastAsia"/>
                                <w:bCs/>
                                <w:highlight w:val="yellow"/>
                              </w:rPr>
                              <w:t>1，</w:t>
                            </w:r>
                            <w:r>
                              <w:rPr>
                                <w:bCs/>
                                <w:highlight w:val="yellow"/>
                              </w:rPr>
                              <w:t>组</w:t>
                            </w:r>
                            <w:r>
                              <w:rPr>
                                <w:rFonts w:hint="eastAsia"/>
                                <w:bCs/>
                                <w:highlight w:val="yellow"/>
                              </w:rPr>
                              <w:t>3和组4相同</w:t>
                            </w:r>
                            <w:r>
                              <w:rPr>
                                <w:bCs/>
                                <w:highlight w:val="yellow"/>
                              </w:rPr>
                              <w:t>，低于组</w:t>
                            </w:r>
                            <w:r>
                              <w:rPr>
                                <w:rFonts w:hint="eastAsia"/>
                                <w:bCs/>
                                <w:highlight w:val="yellow"/>
                              </w:rPr>
                              <w:t>1或与</w:t>
                            </w:r>
                            <w:r>
                              <w:rPr>
                                <w:bCs/>
                                <w:highlight w:val="yellow"/>
                              </w:rPr>
                              <w:t>组</w:t>
                            </w:r>
                            <w:r>
                              <w:rPr>
                                <w:rFonts w:hint="eastAsia"/>
                                <w:bCs/>
                                <w:highlight w:val="yellow"/>
                              </w:rPr>
                              <w:t>1</w:t>
                            </w:r>
                            <w:r>
                              <w:rPr>
                                <w:bCs/>
                                <w:highlight w:val="yellow"/>
                              </w:rPr>
                              <w:t>相近均可</w:t>
                            </w:r>
                            <w:r>
                              <w:rPr>
                                <w:rFonts w:hint="eastAsia"/>
                                <w:bCs/>
                                <w:highlight w:val="yellow"/>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86.3pt;margin-top:12.5pt;height:110.6pt;width:187.05pt;mso-wrap-distance-bottom:3.6pt;mso-wrap-distance-left:9pt;mso-wrap-distance-right:9pt;mso-wrap-distance-top:3.6pt;z-index:251662336;mso-width-relative:page;mso-height-relative:margin;mso-height-percent:200;" filled="f" stroked="f" coordsize="21600,21600" o:gfxdata="UEsDBAoAAAAAAIdO4kAAAAAAAAAAAAAAAAAEAAAAZHJzL1BLAwQUAAAACACHTuJAMFsD9tcAAAAK&#10;AQAADwAAAGRycy9kb3ducmV2LnhtbE2PwU7DMAyG70i8Q2QkbixZGC0qTSeEtnEERsU5a0Jb0ThR&#10;knXj7TEnONr+9Pv76/XZTWy2MY0eFSwXApjFzpsRewXt+/bmHljKGo2ePFoF3zbBurm8qHVl/Anf&#10;7LzPPaMQTJVWMOQcKs5TN1in08IHi3T79NHpTGPsuYn6ROFu4lKIgjs9In0YdLBPg+2+9kenIOSw&#10;K5/jy+vjZjuL9mPXyrHfKHV9tRQPwLI95z8YfvVJHRpyOvgjmsQmBbelLAhVIO+oEwHlqiiBHWix&#10;KiTwpub/KzQ/UEsDBBQAAAAIAIdO4kC2kMPeKQIAACwEAAAOAAAAZHJzL2Uyb0RvYy54bWytU0tu&#10;2zAQ3RfoHQjua31i5yNYDtIYLgqkHyDtAWiKsoiKHJakLbkHaG7QVTfd91w+R4eU4hrpJotqIZAc&#10;zpt5bx7n171qyU5YJ0GXNJuklAjNoZJ6U9LPn1avLilxnumKtaBFSffC0evFyxfzzhQihwbaSliC&#10;INoVnSlp470pksTxRijmJmCExmANVjGPW7tJKss6RFdtkqfpedKBrYwFLpzD0+UQpCOifQ4g1LXk&#10;Ygl8q4T2A6oVLfNIyTXSOLqI3da14P5DXTvhSVtSZOrjH4vgeh3+yWLOio1lppF8bIE9p4UnnBST&#10;GoseoZbMM7K18h8oJbkFB7WfcFDJQCQqgiyy9Ik29w0zInJBqZ05iu7+Hyx/v/toiaxKmmcXlGim&#10;cOSHHw+Hn78Pv76TPAjUGVfgvXuDN33/Gnq0TSTrzB3wL45ouG2Y3ogba6FrBKuwwSxkJiepA44L&#10;IOvuHVRYh209RKC+tiqoh3oQRMfh7I/DEb0nHA/zs4vZ7GxGCcdYNk2n53kcX8KKx3RjnX8jQJGw&#10;KKnF6Ud4trtzPrTDiscroZqGlWzb6IBWk66kV7N8FhNOIkp6tHsrVUkv0/BFXqxo9UgvMBq4+X7d&#10;j3KtodojUQuD4fC54aIB+42SDs1WUvd1y6ygpH2rUayrbDoN7oyb6ewCmRF7GlmfRpjmCFVST8mw&#10;vPXR0YGTMzco6kpGukH9oZOxVzRRVGE0fHDp6T7e+vvIF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FsD9tcAAAAKAQAADwAAAAAAAAABACAAAAAiAAAAZHJzL2Rvd25yZXYueG1sUEsBAhQAFAAA&#10;AAgAh07iQLaQw94pAgAALAQAAA4AAAAAAAAAAQAgAAAAJgEAAGRycy9lMm9Eb2MueG1sUEsFBgAA&#10;AAAGAAYAWQEAAMEFAAAAAA==&#10;">
                <v:fill on="f" focussize="0,0"/>
                <v:stroke on="f" miterlimit="8" joinstyle="miter"/>
                <v:imagedata o:title=""/>
                <o:lock v:ext="edit" aspectratio="f"/>
                <v:textbox style="mso-fit-shape-to-text:t;">
                  <w:txbxContent>
                    <w:p>
                      <w:pPr>
                        <w:rPr>
                          <w:bCs/>
                          <w:highlight w:val="yellow"/>
                        </w:rPr>
                      </w:pPr>
                      <w:r>
                        <w:rPr>
                          <w:rFonts w:hint="eastAsia"/>
                          <w:bCs/>
                          <w:highlight w:val="yellow"/>
                        </w:rPr>
                        <w:t>【2个</w:t>
                      </w:r>
                      <w:r>
                        <w:rPr>
                          <w:bCs/>
                          <w:highlight w:val="yellow"/>
                        </w:rPr>
                        <w:t>采分点，</w:t>
                      </w:r>
                      <w:r>
                        <w:rPr>
                          <w:rFonts w:hint="eastAsia"/>
                          <w:bCs/>
                          <w:highlight w:val="yellow"/>
                        </w:rPr>
                        <w:t>组2正确1分，</w:t>
                      </w:r>
                      <w:r>
                        <w:rPr>
                          <w:bCs/>
                          <w:highlight w:val="yellow"/>
                        </w:rPr>
                        <w:t>组</w:t>
                      </w:r>
                      <w:r>
                        <w:rPr>
                          <w:rFonts w:hint="eastAsia"/>
                          <w:bCs/>
                          <w:highlight w:val="yellow"/>
                        </w:rPr>
                        <w:t>3和组4均</w:t>
                      </w:r>
                      <w:r>
                        <w:rPr>
                          <w:bCs/>
                          <w:highlight w:val="yellow"/>
                        </w:rPr>
                        <w:t>正确</w:t>
                      </w:r>
                      <w:r>
                        <w:rPr>
                          <w:rFonts w:hint="eastAsia"/>
                          <w:bCs/>
                          <w:highlight w:val="yellow"/>
                        </w:rPr>
                        <w:t>1分</w:t>
                      </w:r>
                      <w:r>
                        <w:rPr>
                          <w:bCs/>
                          <w:highlight w:val="yellow"/>
                        </w:rPr>
                        <w:t>。</w:t>
                      </w:r>
                    </w:p>
                    <w:p>
                      <w:r>
                        <w:rPr>
                          <w:rFonts w:hint="eastAsia"/>
                          <w:bCs/>
                          <w:highlight w:val="yellow"/>
                        </w:rPr>
                        <w:t>要求</w:t>
                      </w:r>
                      <w:r>
                        <w:rPr>
                          <w:bCs/>
                          <w:highlight w:val="yellow"/>
                        </w:rPr>
                        <w:t>：</w:t>
                      </w:r>
                      <w:r>
                        <w:rPr>
                          <w:rFonts w:hint="eastAsia"/>
                          <w:bCs/>
                          <w:highlight w:val="yellow"/>
                        </w:rPr>
                        <w:t>组2显著高于</w:t>
                      </w:r>
                      <w:r>
                        <w:rPr>
                          <w:bCs/>
                          <w:highlight w:val="yellow"/>
                        </w:rPr>
                        <w:t>组</w:t>
                      </w:r>
                      <w:r>
                        <w:rPr>
                          <w:rFonts w:hint="eastAsia"/>
                          <w:bCs/>
                          <w:highlight w:val="yellow"/>
                        </w:rPr>
                        <w:t>1，</w:t>
                      </w:r>
                      <w:r>
                        <w:rPr>
                          <w:bCs/>
                          <w:highlight w:val="yellow"/>
                        </w:rPr>
                        <w:t>组</w:t>
                      </w:r>
                      <w:r>
                        <w:rPr>
                          <w:rFonts w:hint="eastAsia"/>
                          <w:bCs/>
                          <w:highlight w:val="yellow"/>
                        </w:rPr>
                        <w:t>3和组4相同</w:t>
                      </w:r>
                      <w:r>
                        <w:rPr>
                          <w:bCs/>
                          <w:highlight w:val="yellow"/>
                        </w:rPr>
                        <w:t>，低于组</w:t>
                      </w:r>
                      <w:r>
                        <w:rPr>
                          <w:rFonts w:hint="eastAsia"/>
                          <w:bCs/>
                          <w:highlight w:val="yellow"/>
                        </w:rPr>
                        <w:t>1或与</w:t>
                      </w:r>
                      <w:r>
                        <w:rPr>
                          <w:bCs/>
                          <w:highlight w:val="yellow"/>
                        </w:rPr>
                        <w:t>组</w:t>
                      </w:r>
                      <w:r>
                        <w:rPr>
                          <w:rFonts w:hint="eastAsia"/>
                          <w:bCs/>
                          <w:highlight w:val="yellow"/>
                        </w:rPr>
                        <w:t>1</w:t>
                      </w:r>
                      <w:r>
                        <w:rPr>
                          <w:bCs/>
                          <w:highlight w:val="yellow"/>
                        </w:rPr>
                        <w:t>相近均可</w:t>
                      </w:r>
                      <w:r>
                        <w:rPr>
                          <w:rFonts w:hint="eastAsia"/>
                          <w:bCs/>
                          <w:highlight w:val="yellow"/>
                        </w:rPr>
                        <w:t>】</w:t>
                      </w:r>
                    </w:p>
                  </w:txbxContent>
                </v:textbox>
                <w10:wrap type="square"/>
              </v:shape>
            </w:pict>
          </mc:Fallback>
        </mc:AlternateContent>
      </w:r>
      <w:r>
        <w:t xml:space="preserve">（2）促进 </w:t>
      </w:r>
      <w:r>
        <w:rPr>
          <w:rFonts w:hint="eastAsia"/>
        </w:rPr>
        <w:t>（1分）</w:t>
      </w:r>
      <w:r>
        <w:t xml:space="preserve"> </w:t>
      </w:r>
    </w:p>
    <w:p>
      <w:pPr>
        <w:rPr>
          <w:rFonts w:ascii="宋体" w:hAnsi="宋体"/>
        </w:rPr>
      </w:pPr>
      <w:r>
        <w:drawing>
          <wp:anchor distT="0" distB="0" distL="114300" distR="114300" simplePos="0" relativeHeight="251659264" behindDoc="0" locked="0" layoutInCell="1" allowOverlap="1">
            <wp:simplePos x="0" y="0"/>
            <wp:positionH relativeFrom="column">
              <wp:posOffset>665480</wp:posOffset>
            </wp:positionH>
            <wp:positionV relativeFrom="paragraph">
              <wp:posOffset>196215</wp:posOffset>
            </wp:positionV>
            <wp:extent cx="1478915" cy="936625"/>
            <wp:effectExtent l="0" t="0" r="762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4300" cy="939855"/>
                    </a:xfrm>
                    <a:prstGeom prst="rect">
                      <a:avLst/>
                    </a:prstGeom>
                  </pic:spPr>
                </pic:pic>
              </a:graphicData>
            </a:graphic>
          </wp:anchor>
        </w:drawing>
      </w:r>
      <w:r>
        <w:t>（3）</w:t>
      </w:r>
      <w:r>
        <w:rPr>
          <w:rFonts w:hint="eastAsia" w:ascii="宋体" w:hAnsi="宋体"/>
        </w:rPr>
        <w:t>①</w:t>
      </w:r>
      <w:r>
        <w:rPr>
          <w:rFonts w:hint="eastAsia"/>
        </w:rPr>
        <w:t xml:space="preserve">正常    </w:t>
      </w:r>
      <w:r>
        <w:t xml:space="preserve">    </w:t>
      </w:r>
      <w:r>
        <w:rPr>
          <w:rFonts w:hint="eastAsia"/>
        </w:rPr>
        <w:t>荧光强度</w:t>
      </w:r>
    </w:p>
    <w:p>
      <w:pPr>
        <w:ind w:firstLine="525" w:firstLineChars="250"/>
      </w:pPr>
      <w:r>
        <w:rPr>
          <w:rFonts w:hint="eastAsia" w:ascii="宋体" w:hAnsi="宋体"/>
        </w:rPr>
        <w:t xml:space="preserve">②  </w:t>
      </w:r>
      <w:r>
        <w:rPr>
          <w:rFonts w:ascii="宋体" w:hAnsi="宋体"/>
        </w:rPr>
        <w:t xml:space="preserve">                        </w:t>
      </w:r>
    </w:p>
    <w:p>
      <w:pPr>
        <w:ind w:firstLine="525" w:firstLineChars="250"/>
      </w:pPr>
    </w:p>
    <w:p/>
    <w:p/>
    <w:p/>
    <w:p>
      <w:pPr>
        <w:ind w:left="525" w:hanging="525" w:hangingChars="250"/>
      </w:pPr>
      <w:r>
        <w:t>（4）</w:t>
      </w:r>
      <w:r>
        <w:rPr>
          <w:rFonts w:hint="eastAsia"/>
        </w:rPr>
        <w:t>干旱</w:t>
      </w:r>
      <w:r>
        <w:t>处理</w:t>
      </w:r>
      <w:r>
        <w:rPr>
          <w:rFonts w:hint="eastAsia" w:ascii="宋体" w:hAnsi="宋体" w:cs="Segoe UI Symbol"/>
        </w:rPr>
        <w:t>→</w:t>
      </w:r>
      <w:r>
        <w:t xml:space="preserve"> </w:t>
      </w:r>
      <w:r>
        <w:rPr>
          <w:highlight w:val="cyan"/>
        </w:rPr>
        <w:t>JMJ30表达水平增高</w:t>
      </w:r>
      <w:r>
        <w:rPr>
          <w:rFonts w:hint="eastAsia" w:ascii="宋体" w:hAnsi="宋体" w:cs="Segoe UI Symbol"/>
          <w:highlight w:val="cyan"/>
        </w:rPr>
        <w:t>→</w:t>
      </w:r>
      <w:r>
        <w:rPr>
          <w:highlight w:val="cyan"/>
        </w:rPr>
        <w:t>Gm启动子缠绕的组蛋白甲基化水平降低</w:t>
      </w:r>
      <w:r>
        <w:rPr>
          <w:rFonts w:hint="eastAsia" w:ascii="宋体" w:hAnsi="宋体" w:cs="Segoe UI Symbol"/>
          <w:highlight w:val="cyan"/>
        </w:rPr>
        <w:t>→</w:t>
      </w:r>
      <w:r>
        <w:rPr>
          <w:i/>
          <w:highlight w:val="cyan"/>
        </w:rPr>
        <w:t>Gm</w:t>
      </w:r>
      <w:r>
        <w:rPr>
          <w:highlight w:val="cyan"/>
        </w:rPr>
        <w:t>基因与组蛋白的缠绕变松散</w:t>
      </w:r>
      <w:r>
        <w:rPr>
          <w:rFonts w:hint="eastAsia" w:ascii="宋体" w:hAnsi="宋体" w:cs="Segoe UI Symbol"/>
        </w:rPr>
        <w:t>→</w:t>
      </w:r>
      <w:r>
        <w:rPr>
          <w:i/>
          <w:highlight w:val="cyan"/>
        </w:rPr>
        <w:t>Gm</w:t>
      </w:r>
      <w:r>
        <w:rPr>
          <w:highlight w:val="cyan"/>
        </w:rPr>
        <w:t>基因的表达水平增高</w:t>
      </w:r>
      <w:r>
        <w:rPr>
          <w:rFonts w:hint="eastAsia" w:ascii="宋体" w:hAnsi="宋体" w:cs="Segoe UI Symbol"/>
          <w:highlight w:val="cyan"/>
        </w:rPr>
        <w:t>→</w:t>
      </w:r>
      <w:r>
        <w:rPr>
          <w:rFonts w:hint="eastAsia" w:ascii="宋体" w:hAnsi="宋体" w:cs="Segoe UI Symbol"/>
        </w:rPr>
        <w:t>（</w:t>
      </w:r>
      <w:r>
        <w:t>Gm蛋白含量增高</w:t>
      </w:r>
      <w:r>
        <w:rPr>
          <w:rFonts w:hint="eastAsia" w:ascii="宋体" w:hAnsi="宋体" w:cs="Segoe UI Symbol"/>
        </w:rPr>
        <w:t>）</w:t>
      </w:r>
      <w:r>
        <w:rPr>
          <w:rFonts w:hint="eastAsia" w:ascii="宋体" w:hAnsi="宋体" w:cs="Segoe UI Symbol"/>
          <w:highlight w:val="cyan"/>
        </w:rPr>
        <w:t>→</w:t>
      </w:r>
      <w:r>
        <w:rPr>
          <w:highlight w:val="cyan"/>
        </w:rPr>
        <w:t>促进</w:t>
      </w:r>
      <w:r>
        <w:rPr>
          <w:i/>
          <w:highlight w:val="cyan"/>
        </w:rPr>
        <w:t>CIPK9</w:t>
      </w:r>
      <w:r>
        <w:rPr>
          <w:highlight w:val="cyan"/>
        </w:rPr>
        <w:t>基因的表达</w:t>
      </w:r>
      <w:r>
        <w:rPr>
          <w:rFonts w:hint="eastAsia" w:ascii="宋体" w:hAnsi="宋体" w:cs="Segoe UI Symbol"/>
        </w:rPr>
        <w:t>→</w:t>
      </w:r>
      <w:r>
        <w:rPr>
          <w:highlight w:val="cyan"/>
        </w:rPr>
        <w:t>引起气孔关闭，减少水分散失</w:t>
      </w:r>
      <w:r>
        <w:rPr>
          <w:rFonts w:hint="eastAsia" w:ascii="宋体" w:hAnsi="宋体" w:cs="Segoe UI Symbol"/>
        </w:rPr>
        <w:t>→</w:t>
      </w:r>
      <w:r>
        <w:t>抵抗</w:t>
      </w:r>
      <w:r>
        <w:rPr>
          <w:rFonts w:hint="eastAsia"/>
        </w:rPr>
        <w:t>干旱</w:t>
      </w:r>
      <w:r>
        <w:t>胁迫</w:t>
      </w:r>
      <w:r>
        <w:rPr>
          <w:rFonts w:hint="eastAsia"/>
          <w:highlight w:val="yellow"/>
        </w:rPr>
        <w:t>（3分）【3个得</w:t>
      </w:r>
      <w:r>
        <w:rPr>
          <w:highlight w:val="yellow"/>
        </w:rPr>
        <w:t>分点，</w:t>
      </w:r>
      <w:r>
        <w:rPr>
          <w:rFonts w:hint="eastAsia" w:ascii="宋体" w:hAnsi="宋体"/>
          <w:highlight w:val="yellow"/>
        </w:rPr>
        <w:t>①</w:t>
      </w:r>
      <w:r>
        <w:rPr>
          <w:highlight w:val="yellow"/>
        </w:rPr>
        <w:t>JMJ30</w:t>
      </w:r>
      <w:r>
        <w:rPr>
          <w:rFonts w:hint="eastAsia"/>
          <w:highlight w:val="yellow"/>
        </w:rPr>
        <w:t>表达</w:t>
      </w:r>
      <w:r>
        <w:rPr>
          <w:rFonts w:hint="eastAsia" w:ascii="宋体" w:hAnsi="宋体" w:cs="Segoe UI Symbol"/>
          <w:highlight w:val="yellow"/>
        </w:rPr>
        <w:t>→</w:t>
      </w:r>
      <w:r>
        <w:rPr>
          <w:highlight w:val="yellow"/>
        </w:rPr>
        <w:t>甲基化水平</w:t>
      </w:r>
      <w:r>
        <w:rPr>
          <w:rFonts w:hint="eastAsia" w:ascii="宋体" w:hAnsi="宋体" w:cs="Segoe UI Symbol"/>
          <w:highlight w:val="yellow"/>
        </w:rPr>
        <w:t>→基因</w:t>
      </w:r>
      <w:r>
        <w:rPr>
          <w:highlight w:val="yellow"/>
        </w:rPr>
        <w:t>与组蛋白缠绕变松散</w:t>
      </w:r>
      <w:r>
        <w:rPr>
          <w:rFonts w:hint="eastAsia"/>
          <w:highlight w:val="yellow"/>
        </w:rPr>
        <w:t>写全1分</w:t>
      </w:r>
      <w:r>
        <w:rPr>
          <w:highlight w:val="yellow"/>
        </w:rPr>
        <w:t>；</w:t>
      </w:r>
      <w:r>
        <w:rPr>
          <w:rFonts w:hint="eastAsia" w:ascii="宋体" w:hAnsi="宋体"/>
          <w:highlight w:val="yellow"/>
        </w:rPr>
        <w:t>②</w:t>
      </w:r>
      <w:r>
        <w:rPr>
          <w:highlight w:val="yellow"/>
        </w:rPr>
        <w:t>Gm</w:t>
      </w:r>
      <w:r>
        <w:rPr>
          <w:rFonts w:hint="eastAsia"/>
          <w:highlight w:val="yellow"/>
        </w:rPr>
        <w:t>增加</w:t>
      </w:r>
      <w:r>
        <w:rPr>
          <w:rFonts w:hint="eastAsia" w:ascii="宋体" w:hAnsi="宋体" w:cs="Segoe UI Symbol"/>
          <w:highlight w:val="yellow"/>
        </w:rPr>
        <w:t>→</w:t>
      </w:r>
      <w:r>
        <w:rPr>
          <w:highlight w:val="yellow"/>
        </w:rPr>
        <w:t>促进</w:t>
      </w:r>
      <w:r>
        <w:rPr>
          <w:i/>
          <w:highlight w:val="yellow"/>
        </w:rPr>
        <w:t>CIPK9</w:t>
      </w:r>
      <w:r>
        <w:rPr>
          <w:highlight w:val="yellow"/>
        </w:rPr>
        <w:t>基因的表达</w:t>
      </w:r>
      <w:r>
        <w:rPr>
          <w:rFonts w:hint="eastAsia"/>
          <w:highlight w:val="yellow"/>
        </w:rPr>
        <w:t>1分；</w:t>
      </w:r>
      <w:r>
        <w:rPr>
          <w:rFonts w:hint="eastAsia" w:ascii="宋体" w:hAnsi="宋体"/>
          <w:highlight w:val="yellow"/>
        </w:rPr>
        <w:t>③</w:t>
      </w:r>
      <w:r>
        <w:rPr>
          <w:highlight w:val="yellow"/>
        </w:rPr>
        <w:t>气孔关闭减少水分散失</w:t>
      </w:r>
      <w:r>
        <w:rPr>
          <w:rFonts w:hint="eastAsia"/>
          <w:highlight w:val="yellow"/>
        </w:rPr>
        <w:t>1分】</w:t>
      </w:r>
    </w:p>
    <w:p>
      <w:pPr>
        <w:widowControl/>
        <w:jc w:val="left"/>
        <w:rPr>
          <w:shd w:val="clear" w:color="auto" w:fill="FFFFFF"/>
        </w:rPr>
      </w:pPr>
      <w:r>
        <w:rPr>
          <w:shd w:val="clear" w:color="auto" w:fill="FFFFFF"/>
        </w:rPr>
        <w:t>21．（13分）</w:t>
      </w:r>
    </w:p>
    <w:p>
      <w:r>
        <w:t>（1）Z</w:t>
      </w:r>
    </w:p>
    <w:p>
      <w:r>
        <w:t>（2）</w:t>
      </w:r>
      <w:r>
        <w:rPr>
          <w:rFonts w:hint="eastAsia"/>
        </w:rPr>
        <w:t>若</w:t>
      </w:r>
      <w:r>
        <w:t>白羽和黄羽基因是等位基因</w:t>
      </w:r>
      <w:r>
        <w:rPr>
          <w:rFonts w:hint="eastAsia"/>
        </w:rPr>
        <w:t>，则</w:t>
      </w:r>
      <w:r>
        <w:t>子代不可能出现</w:t>
      </w:r>
      <w:r>
        <w:rPr>
          <w:bCs/>
        </w:rPr>
        <w:t>♂栗</w:t>
      </w:r>
      <w:r>
        <w:t>羽</w:t>
      </w:r>
      <w:r>
        <w:rPr>
          <w:rFonts w:hint="eastAsia"/>
        </w:rPr>
        <w:t>（子代</w:t>
      </w:r>
      <w:r>
        <w:rPr>
          <w:bCs/>
        </w:rPr>
        <w:t>♂</w:t>
      </w:r>
      <w:r>
        <w:rPr>
          <w:rFonts w:hint="eastAsia"/>
          <w:bCs/>
        </w:rPr>
        <w:t>应为</w:t>
      </w:r>
      <w:r>
        <w:t>白羽</w:t>
      </w:r>
      <w:r>
        <w:rPr>
          <w:rFonts w:hint="eastAsia"/>
        </w:rPr>
        <w:t>或</w:t>
      </w:r>
      <w:r>
        <w:t>黄羽</w:t>
      </w:r>
      <w:r>
        <w:rPr>
          <w:rFonts w:hint="eastAsia"/>
        </w:rPr>
        <w:t>）</w:t>
      </w:r>
    </w:p>
    <w:p>
      <w:r>
        <w:rPr>
          <w:rFonts w:hint="eastAsia"/>
        </w:rPr>
        <w:t xml:space="preserve">     </w:t>
      </w:r>
      <w:r>
        <w:rPr>
          <w:rFonts w:hint="eastAsia"/>
          <w:highlight w:val="yellow"/>
        </w:rPr>
        <w:t>【注意</w:t>
      </w:r>
      <w:r>
        <w:rPr>
          <w:highlight w:val="yellow"/>
        </w:rPr>
        <w:t>：此问是理由而非证据，只说子代表型没有论证不得分</w:t>
      </w:r>
      <w:r>
        <w:rPr>
          <w:rFonts w:hint="eastAsia"/>
          <w:highlight w:val="yellow"/>
        </w:rPr>
        <w:t>】</w:t>
      </w:r>
      <w:r>
        <w:rPr>
          <w:rFonts w:hint="eastAsia"/>
        </w:rPr>
        <w:t xml:space="preserve">  </w:t>
      </w:r>
    </w:p>
    <w:p>
      <w:r>
        <w:t xml:space="preserve">     Z</w:t>
      </w:r>
      <w:r>
        <w:rPr>
          <w:vertAlign w:val="superscript"/>
        </w:rPr>
        <w:t>Yb</w:t>
      </w:r>
      <w:r>
        <w:t>Z</w:t>
      </w:r>
      <w:r>
        <w:rPr>
          <w:vertAlign w:val="superscript"/>
        </w:rPr>
        <w:t>Yb</w:t>
      </w:r>
      <w:r>
        <w:t xml:space="preserve"> </w:t>
      </w:r>
      <w:r>
        <w:rPr>
          <w:rFonts w:hint="eastAsia"/>
          <w:highlight w:val="yellow"/>
        </w:rPr>
        <w:t>（1分）【基因型Y/y和B/b字母</w:t>
      </w:r>
      <w:r>
        <w:rPr>
          <w:highlight w:val="yellow"/>
        </w:rPr>
        <w:t>先后没有关系，下同</w:t>
      </w:r>
      <w:r>
        <w:rPr>
          <w:rFonts w:hint="eastAsia"/>
          <w:highlight w:val="yellow"/>
        </w:rPr>
        <w:t>】</w:t>
      </w:r>
    </w:p>
    <w:p>
      <w:pPr>
        <w:ind w:left="1470" w:hanging="1470" w:hangingChars="700"/>
        <w:rPr>
          <w:rFonts w:ascii="宋体" w:hAnsi="宋体"/>
        </w:rPr>
      </w:pPr>
      <w:r>
        <w:t>（3）</w:t>
      </w:r>
      <w:r>
        <w:rPr>
          <w:rFonts w:hint="eastAsia" w:ascii="宋体" w:hAnsi="宋体"/>
        </w:rPr>
        <w:t>①</w:t>
      </w:r>
      <w:r>
        <w:rPr>
          <w:rFonts w:hint="eastAsia"/>
          <w:highlight w:val="yellow"/>
        </w:rPr>
        <w:t>（</w:t>
      </w:r>
      <w:r>
        <w:rPr>
          <w:highlight w:val="yellow"/>
        </w:rPr>
        <w:t>3</w:t>
      </w:r>
      <w:r>
        <w:rPr>
          <w:rFonts w:hint="eastAsia"/>
          <w:highlight w:val="yellow"/>
        </w:rPr>
        <w:t>分）【</w:t>
      </w:r>
      <w:r>
        <w:rPr>
          <w:highlight w:val="yellow"/>
        </w:rPr>
        <w:t>亲本</w:t>
      </w:r>
      <w:r>
        <w:rPr>
          <w:rFonts w:hint="eastAsia"/>
          <w:highlight w:val="yellow"/>
        </w:rPr>
        <w:t>基因型1分；</w:t>
      </w:r>
      <w:r>
        <w:rPr>
          <w:highlight w:val="yellow"/>
        </w:rPr>
        <w:t>子代</w:t>
      </w:r>
      <w:r>
        <w:rPr>
          <w:rFonts w:hint="eastAsia"/>
          <w:highlight w:val="yellow"/>
        </w:rPr>
        <w:t>基因型</w:t>
      </w:r>
      <w:r>
        <w:rPr>
          <w:highlight w:val="yellow"/>
        </w:rPr>
        <w:t>、表型</w:t>
      </w:r>
      <w:r>
        <w:rPr>
          <w:rFonts w:hint="eastAsia"/>
          <w:highlight w:val="yellow"/>
        </w:rPr>
        <w:t>（包括</w:t>
      </w:r>
      <w:r>
        <w:rPr>
          <w:highlight w:val="yellow"/>
        </w:rPr>
        <w:t>性别和羽色</w:t>
      </w:r>
      <w:r>
        <w:rPr>
          <w:rFonts w:hint="eastAsia"/>
          <w:highlight w:val="yellow"/>
        </w:rPr>
        <w:t>）</w:t>
      </w:r>
      <w:r>
        <w:rPr>
          <w:highlight w:val="yellow"/>
        </w:rPr>
        <w:t>和比例</w:t>
      </w:r>
      <w:r>
        <w:rPr>
          <w:rFonts w:hint="eastAsia"/>
          <w:highlight w:val="yellow"/>
        </w:rPr>
        <w:t>共</w:t>
      </w:r>
      <w:r>
        <w:rPr>
          <w:highlight w:val="yellow"/>
        </w:rPr>
        <w:t>2</w:t>
      </w:r>
      <w:r>
        <w:rPr>
          <w:rFonts w:hint="eastAsia"/>
          <w:highlight w:val="yellow"/>
        </w:rPr>
        <w:t>分</w:t>
      </w:r>
      <w:r>
        <w:rPr>
          <w:highlight w:val="yellow"/>
        </w:rPr>
        <w:t>，</w:t>
      </w:r>
      <w:r>
        <w:rPr>
          <w:rFonts w:hint="eastAsia"/>
          <w:highlight w:val="yellow"/>
        </w:rPr>
        <w:t>基因型</w:t>
      </w:r>
      <w:r>
        <w:rPr>
          <w:highlight w:val="yellow"/>
        </w:rPr>
        <w:t>有错，无论错几个扣</w:t>
      </w:r>
      <w:r>
        <w:rPr>
          <w:rFonts w:hint="eastAsia"/>
          <w:highlight w:val="yellow"/>
        </w:rPr>
        <w:t>1分</w:t>
      </w:r>
      <w:r>
        <w:rPr>
          <w:highlight w:val="yellow"/>
        </w:rPr>
        <w:t>，</w:t>
      </w:r>
      <w:r>
        <w:rPr>
          <w:rFonts w:hint="eastAsia"/>
          <w:highlight w:val="yellow"/>
        </w:rPr>
        <w:t>表型</w:t>
      </w:r>
      <w:r>
        <w:rPr>
          <w:highlight w:val="yellow"/>
        </w:rPr>
        <w:t>有错，无论错几个扣</w:t>
      </w:r>
      <w:r>
        <w:rPr>
          <w:rFonts w:hint="eastAsia"/>
          <w:highlight w:val="yellow"/>
        </w:rPr>
        <w:t>1分，比例</w:t>
      </w:r>
      <w:r>
        <w:rPr>
          <w:highlight w:val="yellow"/>
        </w:rPr>
        <w:t>错扣</w:t>
      </w:r>
      <w:r>
        <w:rPr>
          <w:rFonts w:hint="eastAsia"/>
          <w:highlight w:val="yellow"/>
        </w:rPr>
        <w:t>1分</w:t>
      </w:r>
      <w:r>
        <w:rPr>
          <w:highlight w:val="yellow"/>
        </w:rPr>
        <w:t>，此采分点的</w:t>
      </w:r>
      <w:r>
        <w:rPr>
          <w:rFonts w:hint="eastAsia"/>
          <w:highlight w:val="yellow"/>
        </w:rPr>
        <w:t>2分</w:t>
      </w:r>
      <w:r>
        <w:rPr>
          <w:highlight w:val="yellow"/>
        </w:rPr>
        <w:t>扣完为止，不倒扣分；</w:t>
      </w:r>
      <w:r>
        <w:rPr>
          <w:rFonts w:hint="eastAsia"/>
          <w:highlight w:val="yellow"/>
        </w:rPr>
        <w:t>在</w:t>
      </w:r>
      <w:r>
        <w:rPr>
          <w:highlight w:val="yellow"/>
        </w:rPr>
        <w:t>有得分的基础上</w:t>
      </w:r>
      <w:r>
        <w:rPr>
          <w:rFonts w:hint="eastAsia"/>
          <w:highlight w:val="yellow"/>
        </w:rPr>
        <w:t>出现没写</w:t>
      </w:r>
      <w:r>
        <w:rPr>
          <w:highlight w:val="yellow"/>
        </w:rPr>
        <w:t>亲本、子代，杂交符号</w:t>
      </w:r>
      <w:r>
        <w:rPr>
          <w:rFonts w:hint="eastAsia"/>
          <w:highlight w:val="yellow"/>
        </w:rPr>
        <w:t>错误等</w:t>
      </w:r>
      <w:r>
        <w:rPr>
          <w:highlight w:val="yellow"/>
        </w:rPr>
        <w:t>统一</w:t>
      </w:r>
      <w:r>
        <w:rPr>
          <w:rFonts w:hint="eastAsia"/>
          <w:highlight w:val="yellow"/>
        </w:rPr>
        <w:t>降1档（扣1分），配子此次</w:t>
      </w:r>
      <w:r>
        <w:rPr>
          <w:highlight w:val="yellow"/>
        </w:rPr>
        <w:t>不作为采分点</w:t>
      </w:r>
      <w:r>
        <w:rPr>
          <w:rFonts w:hint="eastAsia"/>
          <w:highlight w:val="yellow"/>
        </w:rPr>
        <w:t>】</w:t>
      </w:r>
    </w:p>
    <w:p>
      <w:pPr>
        <w:rPr>
          <w:rFonts w:ascii="宋体" w:hAnsi="宋体"/>
        </w:rPr>
      </w:pPr>
      <w:r>
        <w:rPr>
          <w:rFonts w:ascii="宋体" w:hAnsi="宋体"/>
        </w:rPr>
        <mc:AlternateContent>
          <mc:Choice Requires="wpg">
            <w:drawing>
              <wp:anchor distT="0" distB="0" distL="114300" distR="114300" simplePos="0" relativeHeight="251660288" behindDoc="0" locked="0" layoutInCell="1" allowOverlap="1">
                <wp:simplePos x="0" y="0"/>
                <wp:positionH relativeFrom="column">
                  <wp:posOffset>558800</wp:posOffset>
                </wp:positionH>
                <wp:positionV relativeFrom="paragraph">
                  <wp:posOffset>71120</wp:posOffset>
                </wp:positionV>
                <wp:extent cx="2565400" cy="1327150"/>
                <wp:effectExtent l="0" t="0" r="6350" b="6350"/>
                <wp:wrapNone/>
                <wp:docPr id="41" name="组合 41"/>
                <wp:cNvGraphicFramePr/>
                <a:graphic xmlns:a="http://schemas.openxmlformats.org/drawingml/2006/main">
                  <a:graphicData uri="http://schemas.microsoft.com/office/word/2010/wordprocessingGroup">
                    <wpg:wgp>
                      <wpg:cNvGrpSpPr/>
                      <wpg:grpSpPr>
                        <a:xfrm>
                          <a:off x="0" y="0"/>
                          <a:ext cx="2565400" cy="1327151"/>
                          <a:chOff x="0" y="0"/>
                          <a:chExt cx="2565400" cy="1327151"/>
                        </a:xfrm>
                      </wpg:grpSpPr>
                      <wpg:grpSp>
                        <wpg:cNvPr id="598" name="组合 598"/>
                        <wpg:cNvGrpSpPr/>
                        <wpg:grpSpPr>
                          <a:xfrm>
                            <a:off x="0" y="0"/>
                            <a:ext cx="2565400" cy="1327151"/>
                            <a:chOff x="0" y="0"/>
                            <a:chExt cx="2577708" cy="1333195"/>
                          </a:xfrm>
                        </wpg:grpSpPr>
                        <wps:wsp>
                          <wps:cNvPr id="599" name="文本框 2"/>
                          <wps:cNvSpPr txBox="1">
                            <a:spLocks noChangeArrowheads="1"/>
                          </wps:cNvSpPr>
                          <wps:spPr bwMode="auto">
                            <a:xfrm>
                              <a:off x="0" y="0"/>
                              <a:ext cx="2317939" cy="362684"/>
                            </a:xfrm>
                            <a:prstGeom prst="rect">
                              <a:avLst/>
                            </a:prstGeom>
                            <a:noFill/>
                            <a:ln w="9525">
                              <a:noFill/>
                              <a:miter lim="800000"/>
                            </a:ln>
                          </wps:spPr>
                          <wps:txbx>
                            <w:txbxContent>
                              <w:p>
                                <w:r>
                                  <w:t xml:space="preserve">P         </w:t>
                                </w:r>
                                <w:r>
                                  <w:rPr>
                                    <w:bCs/>
                                  </w:rPr>
                                  <w:t>♂栗</w:t>
                                </w:r>
                                <w:r>
                                  <w:t>羽</w:t>
                                </w:r>
                                <w:r>
                                  <w:rPr>
                                    <w:rFonts w:hint="eastAsia"/>
                                  </w:rPr>
                                  <w:t xml:space="preserve"> </w:t>
                                </w:r>
                                <w:r>
                                  <w:t xml:space="preserve">  ×   </w:t>
                                </w:r>
                                <w:r>
                                  <w:rPr>
                                    <w:bCs/>
                                  </w:rPr>
                                  <w:t>♀</w:t>
                                </w:r>
                                <w:r>
                                  <w:rPr>
                                    <w:rFonts w:hint="eastAsia"/>
                                    <w:bCs/>
                                  </w:rPr>
                                  <w:t>白</w:t>
                                </w:r>
                                <w:r>
                                  <w:t>羽</w:t>
                                </w:r>
                              </w:p>
                              <w:p>
                                <w:r>
                                  <w:rPr>
                                    <w:rFonts w:hint="eastAsia"/>
                                  </w:rPr>
                                  <w:t xml:space="preserve">  </w:t>
                                </w:r>
                                <w:r>
                                  <w:t xml:space="preserve">        </w:t>
                                </w:r>
                                <w:r>
                                  <w:rPr>
                                    <w:rFonts w:hint="eastAsia"/>
                                  </w:rPr>
                                  <w:t xml:space="preserve"> Z</w:t>
                                </w:r>
                                <w:r>
                                  <w:rPr>
                                    <w:rFonts w:hint="eastAsia"/>
                                    <w:vertAlign w:val="superscript"/>
                                  </w:rPr>
                                  <w:t>Yb</w:t>
                                </w:r>
                                <w:r>
                                  <w:rPr>
                                    <w:rFonts w:hint="eastAsia"/>
                                  </w:rPr>
                                  <w:t>Z</w:t>
                                </w:r>
                                <w:r>
                                  <w:rPr>
                                    <w:vertAlign w:val="superscript"/>
                                  </w:rPr>
                                  <w:t>yB</w:t>
                                </w:r>
                                <w:r>
                                  <w:t xml:space="preserve">       Z</w:t>
                                </w:r>
                                <w:r>
                                  <w:rPr>
                                    <w:vertAlign w:val="superscript"/>
                                  </w:rPr>
                                  <w:t>Yb</w:t>
                                </w:r>
                                <w:r>
                                  <w:t>W</w:t>
                                </w:r>
                              </w:p>
                            </w:txbxContent>
                          </wps:txbx>
                          <wps:bodyPr rot="0" vert="horz" wrap="square" lIns="0" tIns="0" rIns="0" bIns="0" anchor="t" anchorCtr="0">
                            <a:noAutofit/>
                          </wps:bodyPr>
                        </wps:wsp>
                        <wps:wsp>
                          <wps:cNvPr id="600" name="文本框 600"/>
                          <wps:cNvSpPr txBox="1">
                            <a:spLocks noChangeArrowheads="1"/>
                          </wps:cNvSpPr>
                          <wps:spPr bwMode="auto">
                            <a:xfrm>
                              <a:off x="17554" y="752756"/>
                              <a:ext cx="2560154" cy="580439"/>
                            </a:xfrm>
                            <a:prstGeom prst="rect">
                              <a:avLst/>
                            </a:prstGeom>
                            <a:noFill/>
                            <a:ln w="9525">
                              <a:noFill/>
                              <a:miter lim="800000"/>
                            </a:ln>
                          </wps:spPr>
                          <wps:txbx>
                            <w:txbxContent>
                              <w:p>
                                <w:r>
                                  <w:t>F</w:t>
                                </w:r>
                                <w:r>
                                  <w:rPr>
                                    <w:vertAlign w:val="subscript"/>
                                  </w:rPr>
                                  <w:t xml:space="preserve">1 </w:t>
                                </w:r>
                                <w:r>
                                  <w:t xml:space="preserve"> </w:t>
                                </w:r>
                                <w:r>
                                  <w:rPr>
                                    <w:rFonts w:hint="eastAsia"/>
                                  </w:rPr>
                                  <w:t>Z</w:t>
                                </w:r>
                                <w:r>
                                  <w:rPr>
                                    <w:rFonts w:hint="eastAsia"/>
                                    <w:vertAlign w:val="superscript"/>
                                  </w:rPr>
                                  <w:t>Yb</w:t>
                                </w:r>
                                <w:r>
                                  <w:t>Z</w:t>
                                </w:r>
                                <w:r>
                                  <w:rPr>
                                    <w:vertAlign w:val="superscript"/>
                                  </w:rPr>
                                  <w:t xml:space="preserve">Yb     </w:t>
                                </w:r>
                                <w:r>
                                  <w:rPr>
                                    <w:rFonts w:hint="eastAsia"/>
                                  </w:rPr>
                                  <w:t>Z</w:t>
                                </w:r>
                                <w:r>
                                  <w:rPr>
                                    <w:vertAlign w:val="superscript"/>
                                  </w:rPr>
                                  <w:t>yB</w:t>
                                </w:r>
                                <w:r>
                                  <w:t>Z</w:t>
                                </w:r>
                                <w:r>
                                  <w:rPr>
                                    <w:vertAlign w:val="superscript"/>
                                  </w:rPr>
                                  <w:t>Yb</w:t>
                                </w:r>
                                <w:r>
                                  <w:t xml:space="preserve">    Z</w:t>
                                </w:r>
                                <w:r>
                                  <w:rPr>
                                    <w:vertAlign w:val="superscript"/>
                                  </w:rPr>
                                  <w:t>Yb</w:t>
                                </w:r>
                                <w:r>
                                  <w:t xml:space="preserve">W    </w:t>
                                </w:r>
                                <w:r>
                                  <w:rPr>
                                    <w:rFonts w:hint="eastAsia"/>
                                  </w:rPr>
                                  <w:t>Z</w:t>
                                </w:r>
                                <w:r>
                                  <w:rPr>
                                    <w:vertAlign w:val="superscript"/>
                                  </w:rPr>
                                  <w:t>yB</w:t>
                                </w:r>
                                <w:r>
                                  <w:t>W</w:t>
                                </w:r>
                              </w:p>
                              <w:p>
                                <w:r>
                                  <w:rPr>
                                    <w:bCs/>
                                  </w:rPr>
                                  <w:t xml:space="preserve">   ♂</w:t>
                                </w:r>
                                <w:r>
                                  <w:rPr>
                                    <w:rFonts w:hint="eastAsia"/>
                                    <w:bCs/>
                                  </w:rPr>
                                  <w:t>白</w:t>
                                </w:r>
                                <w:r>
                                  <w:t>羽</w:t>
                                </w:r>
                                <w:r>
                                  <w:rPr>
                                    <w:rFonts w:hint="eastAsia"/>
                                  </w:rPr>
                                  <w:t xml:space="preserve">    </w:t>
                                </w:r>
                                <w:r>
                                  <w:rPr>
                                    <w:bCs/>
                                  </w:rPr>
                                  <w:t>♂栗</w:t>
                                </w:r>
                                <w:r>
                                  <w:t xml:space="preserve">羽    </w:t>
                                </w:r>
                                <w:r>
                                  <w:rPr>
                                    <w:bCs/>
                                  </w:rPr>
                                  <w:t>♀</w:t>
                                </w:r>
                                <w:r>
                                  <w:rPr>
                                    <w:rFonts w:hint="eastAsia"/>
                                    <w:bCs/>
                                  </w:rPr>
                                  <w:t>白</w:t>
                                </w:r>
                                <w:r>
                                  <w:t>羽</w:t>
                                </w:r>
                                <w:r>
                                  <w:rPr>
                                    <w:rFonts w:hint="eastAsia"/>
                                  </w:rPr>
                                  <w:t xml:space="preserve">   </w:t>
                                </w:r>
                                <w:r>
                                  <w:rPr>
                                    <w:bCs/>
                                  </w:rPr>
                                  <w:t>♀黄</w:t>
                                </w:r>
                                <w:r>
                                  <w:t>羽</w:t>
                                </w:r>
                              </w:p>
                              <w:p>
                                <w:r>
                                  <w:t xml:space="preserve">      1   </w:t>
                                </w:r>
                                <w:r>
                                  <w:rPr>
                                    <w:rFonts w:hint="eastAsia"/>
                                  </w:rPr>
                                  <w:t>：   1    ：  1   ：   1</w:t>
                                </w:r>
                                <w:r>
                                  <w:t xml:space="preserve">   </w:t>
                                </w:r>
                              </w:p>
                            </w:txbxContent>
                          </wps:txbx>
                          <wps:bodyPr rot="0" vert="horz" wrap="square" lIns="0" tIns="0" rIns="0" bIns="0" anchor="t" anchorCtr="0">
                            <a:noAutofit/>
                          </wps:bodyPr>
                        </wps:wsp>
                        <wps:wsp>
                          <wps:cNvPr id="602" name="直接箭头连接符 602"/>
                          <wps:cNvCnPr/>
                          <wps:spPr>
                            <a:xfrm flipH="1">
                              <a:off x="760779" y="353786"/>
                              <a:ext cx="132951" cy="119528"/>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grpSp>
                      <wps:wsp>
                        <wps:cNvPr id="3" name="直接箭头连接符 3"/>
                        <wps:cNvCnPr/>
                        <wps:spPr>
                          <a:xfrm flipH="1">
                            <a:off x="1578359" y="349452"/>
                            <a:ext cx="132080" cy="118745"/>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10" name="直接箭头连接符 10"/>
                        <wps:cNvCnPr/>
                        <wps:spPr>
                          <a:xfrm>
                            <a:off x="995938" y="355276"/>
                            <a:ext cx="132080" cy="118745"/>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15" name="直接箭头连接符 15"/>
                        <wps:cNvCnPr/>
                        <wps:spPr>
                          <a:xfrm>
                            <a:off x="1805503" y="355276"/>
                            <a:ext cx="132080" cy="118745"/>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19" name="文本框 2"/>
                        <wps:cNvSpPr txBox="1">
                          <a:spLocks noChangeArrowheads="1"/>
                        </wps:cNvSpPr>
                        <wps:spPr bwMode="auto">
                          <a:xfrm>
                            <a:off x="599893" y="442639"/>
                            <a:ext cx="1479642" cy="174726"/>
                          </a:xfrm>
                          <a:prstGeom prst="rect">
                            <a:avLst/>
                          </a:prstGeom>
                          <a:noFill/>
                          <a:ln w="9525">
                            <a:noFill/>
                            <a:miter lim="800000"/>
                          </a:ln>
                        </wps:spPr>
                        <wps:txbx>
                          <w:txbxContent>
                            <w:p>
                              <w:r>
                                <w:rPr>
                                  <w:rFonts w:hint="eastAsia"/>
                                </w:rPr>
                                <w:t>Z</w:t>
                              </w:r>
                              <w:r>
                                <w:rPr>
                                  <w:rFonts w:hint="eastAsia"/>
                                  <w:vertAlign w:val="superscript"/>
                                </w:rPr>
                                <w:t>Yb</w:t>
                              </w:r>
                              <w:r>
                                <w:rPr>
                                  <w:vertAlign w:val="superscript"/>
                                </w:rPr>
                                <w:t xml:space="preserve">     </w:t>
                              </w:r>
                              <w:r>
                                <w:rPr>
                                  <w:rFonts w:hint="eastAsia"/>
                                </w:rPr>
                                <w:t>Z</w:t>
                              </w:r>
                              <w:r>
                                <w:rPr>
                                  <w:vertAlign w:val="superscript"/>
                                </w:rPr>
                                <w:t>yB</w:t>
                              </w:r>
                              <w:r>
                                <w:t xml:space="preserve">    Z</w:t>
                              </w:r>
                              <w:r>
                                <w:rPr>
                                  <w:vertAlign w:val="superscript"/>
                                </w:rPr>
                                <w:t xml:space="preserve">Yb     </w:t>
                              </w:r>
                              <w:r>
                                <w:t>W</w:t>
                              </w:r>
                            </w:p>
                          </w:txbxContent>
                        </wps:txbx>
                        <wps:bodyPr rot="0" vert="horz" wrap="square" lIns="0" tIns="0" rIns="0" bIns="0" anchor="t" anchorCtr="0">
                          <a:noAutofit/>
                        </wps:bodyPr>
                      </wps:wsp>
                      <wps:wsp>
                        <wps:cNvPr id="26" name="直接箭头连接符 26"/>
                        <wps:cNvCnPr/>
                        <wps:spPr>
                          <a:xfrm flipH="1">
                            <a:off x="442639" y="599893"/>
                            <a:ext cx="231091" cy="128132"/>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27" name="直接箭头连接符 27"/>
                        <wps:cNvCnPr/>
                        <wps:spPr>
                          <a:xfrm flipH="1">
                            <a:off x="500881" y="611541"/>
                            <a:ext cx="959117" cy="139781"/>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28" name="直接箭头连接符 28"/>
                        <wps:cNvCnPr/>
                        <wps:spPr>
                          <a:xfrm flipH="1">
                            <a:off x="1048356" y="617365"/>
                            <a:ext cx="45719" cy="151200"/>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29" name="直接箭头连接符 29"/>
                        <wps:cNvCnPr/>
                        <wps:spPr>
                          <a:xfrm flipH="1">
                            <a:off x="1089126" y="617365"/>
                            <a:ext cx="420979" cy="133876"/>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30" name="直接箭头连接符 30"/>
                        <wps:cNvCnPr/>
                        <wps:spPr>
                          <a:xfrm>
                            <a:off x="780443" y="599893"/>
                            <a:ext cx="885279" cy="151348"/>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36" name="直接箭头连接符 36"/>
                        <wps:cNvCnPr/>
                        <wps:spPr>
                          <a:xfrm flipH="1">
                            <a:off x="1700667" y="599893"/>
                            <a:ext cx="201970" cy="149225"/>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39" name="直接箭头连接符 39"/>
                        <wps:cNvCnPr/>
                        <wps:spPr>
                          <a:xfrm>
                            <a:off x="1188137" y="599893"/>
                            <a:ext cx="932815" cy="168602"/>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s:wsp>
                        <wps:cNvPr id="40" name="直接箭头连接符 40"/>
                        <wps:cNvCnPr/>
                        <wps:spPr>
                          <a:xfrm>
                            <a:off x="1951108" y="617365"/>
                            <a:ext cx="275614" cy="133876"/>
                          </a:xfrm>
                          <a:prstGeom prst="straightConnector1">
                            <a:avLst/>
                          </a:prstGeom>
                          <a:ln>
                            <a:tailEnd type="stealth" w="sm"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44pt;margin-top:5.6pt;height:104.5pt;width:202pt;z-index:251660288;mso-width-relative:page;mso-height-relative:page;" coordsize="2565400,1327151" o:gfxdata="UEsDBAoAAAAAAIdO4kAAAAAAAAAAAAAAAAAEAAAAZHJzL1BLAwQUAAAACACHTuJA6MhOGdgAAAAJ&#10;AQAADwAAAGRycy9kb3ducmV2LnhtbE2PzU7DMBCE70i8g7VI3Kgd86MQ4lSoAk4VEi0S4ubG2yRq&#10;vI5iN2nfnuUEx50ZzX5TLk++FxOOsQtkIFsoEEh1cB01Bj63rzc5iJgsOdsHQgNnjLCsLi9KW7gw&#10;0wdOm9QILqFYWANtSkMhZaxb9DYuwoDE3j6M3iY+x0a60c5c7nuplXqQ3nbEH1o74KrF+rA5egNv&#10;s52fb7OXaX3Yr87f2/v3r3WGxlxfZeoJRMJT+gvDLz6jQ8VMu3AkF0VvIM95SmI90yDYv3vULOwM&#10;aK00yKqU/xdUP1BLAwQUAAAACACHTuJACl/nhbQFAAAFJQAADgAAAGRycy9lMm9Eb2MueG1s7VpP&#10;c+M0FL8zw3fw+E5j2ZZle5ruLO22MLPAzix8AMV2Yg+2ZSS1SffMACeGExcYZpgBTgunvXHg02zL&#10;x+BJspO0TZr+2YYe3EOqWLb89PTT7/3eU3afzKrSOsm4KFg9tNGOY1tZnbC0qCdD+4vPDz8IbUtI&#10;Wqe0ZHU2tE8zYT/Ze/+93WkTZy7LWZlm3IJBahFPm6GdS9nEg4FI8qyiYoc1WQ2dY8YrKuErnwxS&#10;TqcwelUOXMcJBlPG04azJBMCrh6YTrsdkd9kQDYeF0l2wJLjKqulGZVnJZUwJZEXjbD3tLXjcZbI&#10;z8ZjkUmrHNowU6k/4SXQHqnPwd4ujSecNnmRtCbQm5hwaU4VLWp46XyoAyqpdcyLK0NVRcKZYGO5&#10;k7BqYCaiPQKzQM4l3xxxdtzouUzi6aSZOx0W6pLX7zxs8unJC24V6dD2kW3VtIIVP//767c/fGfB&#10;BfDOtJnEcNMRb142L3h7YWK+qQnPxrxS/2Eq1kz79XTu12wmrQQuujjAvgMuT6APeS5BWI9N4ySH&#10;5bnyXJI/2/DkoHvxQNk3N2f+5WFdhSPYIxd8pa48AmcRQhwwzbjZ81CElVVrnQUbWCxQJe6Hqpc5&#10;bTINVqEA06IKR1HnqrMfvz37+fXZr99YrvGVvk+hypKzDxngBOktJJrnLPlSWDXbz2k9yZ5yzqZ5&#10;RlMwUMMG1nz+qAKoiIUaZDT9hKUAX3osmR7oRtD0EIk8sFH5zAvcIPQvuIzGDRfyKGOVpRpDmwOl&#10;6NHpyXMhjXe7W9Q+qNlhUZZwncZlbU2HdoRdrB9Y6qkKCRxaFtXQDh31176zrGG1ugmZqcnZaKaR&#10;JeIRS09hnpwZFgMOh0bO+CvbmgKDDW3x1THlmW2VH9fgK0V3XYN3jVHXoHUCjw5taVumuS81LZo5&#10;PAUfjgs9PWWOeXNrG2DGmPbg4AkUZ5h9tgCPutg6BGC2PfgggrFvWwATgl2CA2UEjZcozkGqX+EI&#10;h44PmIIb5luvx9H/iiO3w9H5T2/Ovv/9/K8/3/725t9/flHt139YgbNMSft1G+gMsahlVlRijcui&#10;+ahjqTbekcAhBOhDsQf2SHgJFhDsIoh1hpGBjl0dJtajQkhOi0ku91ldA9EwbijxplwTeFhFWcUF&#10;Y5BD0KwaCO2insAuLyeg9xLJDcmyskgVU6nZCT4Z7ZfcOqGgkg71XwtesXyborkDKnJzn+4ym2Al&#10;ndFY0qJ8VqeWPG2AloXMaClz4CpoV0BSGZhTZWn7phXUZ1hH7SKFHU07i3C/JQryrgeOp6xX1gEV&#10;3QY2CJPQwy1u/MjHGn8LOgHcOGEnmFBI/IuB/Aqb9LjRGsCsxQrctACay8IH0TpoHq1Wswz0b0SL&#10;2o4ttUQRjjxQc5paIORcpZYeIu+QWrYDEXw9nyC9z68nlCWIoNDB2AGO6jFyWU0/SPjZDkYeTcYE&#10;yVsYGXT5vhsYSbsUpHwSBT5IK51vEp+4mqLWq5s+d9pe7gRr0ZUoVkpes1bXM81KxdsiQVFOiw8I&#10;agtQuB5yok7xuiEImVbgddl4lyy3+XSvXB6BcnHJBrCQzcplJViw44QhoAHAEiDIj9uyX5c1g8JB&#10;CN5tClYRgVuV3O+Ke73MvWV6tJX4BDns9czSlkJvnxQ5PiRFwFsaLcQLtBhaUIuPCWordVBAhrOE&#10;Hiz3yaW3A5a5mFmdE7m6THaHMIScMEIqyK0Di+tEqjBjqMULTfrUU8tdKy9bQYu3IYOG/ttk0ATq&#10;sL7Rr6ukShhCVt1BBCPP74tz9yrObQciG3Stp3OQuxAKgcPpAMTIOmHroIh0JTk/cuFUp9cq9yjl&#10;bgctG8KPSWmvR8tyvQWBmvXWYyTyIOOBEo8OOkHYHiv0QedRBx1/Q9CB/tsEHTjlQSBO1goTdXaI&#10;2oNC5PXC5J0cCcGvY3Te2P6SR/38Zvm7PkJa/Hpp7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CAAAW0NvbnRlbnRfVHlwZXNdLnhtbFBLAQIU&#10;AAoAAAAAAIdO4kAAAAAAAAAAAAAAAAAGAAAAAAAAAAAAEAAAAAcHAABfcmVscy9QSwECFAAUAAAA&#10;CACHTuJAihRmPNEAAACUAQAACwAAAAAAAAABACAAAAArBwAAX3JlbHMvLnJlbHNQSwECFAAKAAAA&#10;AACHTuJAAAAAAAAAAAAAAAAABAAAAAAAAAAAABAAAAAAAAAAZHJzL1BLAQIUABQAAAAIAIdO4kDo&#10;yE4Z2AAAAAkBAAAPAAAAAAAAAAEAIAAAACIAAABkcnMvZG93bnJldi54bWxQSwECFAAUAAAACACH&#10;TuJACl/nhbQFAAAFJQAADgAAAAAAAAABACAAAAAnAQAAZHJzL2Uyb0RvYy54bWxQSwUGAAAAAAYA&#10;BgBZAQAATQkAAAAA&#10;">
                <o:lock v:ext="edit" aspectratio="f"/>
                <v:group id="_x0000_s1026" o:spid="_x0000_s1026" o:spt="203" style="position:absolute;left:0;top:0;height:1327151;width:2565400;" coordsize="2577708,1333195" o:gfxdata="UEsDBAoAAAAAAIdO4kAAAAAAAAAAAAAAAAAEAAAAZHJzL1BLAwQUAAAACACHTuJAgGmoSbsAAADc&#10;AAAADwAAAGRycy9kb3ducmV2LnhtbEVPy4rCMBTdC/MP4Q7MTtM6KFpNRcQZZiGCDxB3l+b2gc1N&#10;aWKrfz9ZCC4P571cPUwtOmpdZVlBPIpAEGdWV1woOJ9+hjMQziNrrC2Tgic5WKUfgyUm2vZ8oO7o&#10;CxFC2CWooPS+SaR0WUkG3cg2xIHLbWvQB9gWUrfYh3BTy3EUTaXBikNDiQ1tSspux7tR8Ntjv/6O&#10;t93ulm+e19Nkf9nFpNTXZxwtQHh6+Lf45f7TCibz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BpqEm7AAAA3AAAAA8AAAAAAAAAAQAgAAAAIgAAAGRycy9kb3ducmV2LnhtbFBL&#10;AQIUABQAAAAIAIdO4kAzLwWeOwAAADkAAAAVAAAAAAAAAAEAIAAAAAoBAABkcnMvZ3JvdXBzaGFw&#10;ZXhtbC54bWxQSwUGAAAAAAYABgBgAQAAxwMAAAAA&#10;">
                  <o:lock v:ext="edit" aspectratio="f"/>
                  <v:shape id="文本框 2" o:spid="_x0000_s1026" o:spt="202" type="#_x0000_t202" style="position:absolute;left:0;top:0;height:362684;width:2317939;" filled="f" stroked="f" coordsize="21600,21600" o:gfxdata="UEsDBAoAAAAAAIdO4kAAAAAAAAAAAAAAAAAEAAAAZHJzL1BLAwQUAAAACACHTuJAxT/GYb8AAADc&#10;AAAADwAAAGRycy9kb3ducmV2LnhtbEWPT2sCMRTE74LfIbxCb5ooVL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xmG/&#10;AAAA3AAAAA8AAAAAAAAAAQAgAAAAIgAAAGRycy9kb3ducmV2LnhtbFBLAQIUABQAAAAIAIdO4kAz&#10;LwWeOwAAADkAAAAQAAAAAAAAAAEAIAAAAA4BAABkcnMvc2hhcGV4bWwueG1sUEsFBgAAAAAGAAYA&#10;WwEAALgDAAAAAA==&#10;">
                    <v:fill on="f" focussize="0,0"/>
                    <v:stroke on="f" miterlimit="8" joinstyle="miter"/>
                    <v:imagedata o:title=""/>
                    <o:lock v:ext="edit" aspectratio="f"/>
                    <v:textbox inset="0mm,0mm,0mm,0mm">
                      <w:txbxContent>
                        <w:p>
                          <w:r>
                            <w:t xml:space="preserve">P         </w:t>
                          </w:r>
                          <w:r>
                            <w:rPr>
                              <w:bCs/>
                            </w:rPr>
                            <w:t>♂栗</w:t>
                          </w:r>
                          <w:r>
                            <w:t>羽</w:t>
                          </w:r>
                          <w:r>
                            <w:rPr>
                              <w:rFonts w:hint="eastAsia"/>
                            </w:rPr>
                            <w:t xml:space="preserve"> </w:t>
                          </w:r>
                          <w:r>
                            <w:t xml:space="preserve">  ×   </w:t>
                          </w:r>
                          <w:r>
                            <w:rPr>
                              <w:bCs/>
                            </w:rPr>
                            <w:t>♀</w:t>
                          </w:r>
                          <w:r>
                            <w:rPr>
                              <w:rFonts w:hint="eastAsia"/>
                              <w:bCs/>
                            </w:rPr>
                            <w:t>白</w:t>
                          </w:r>
                          <w:r>
                            <w:t>羽</w:t>
                          </w:r>
                        </w:p>
                        <w:p>
                          <w:r>
                            <w:rPr>
                              <w:rFonts w:hint="eastAsia"/>
                            </w:rPr>
                            <w:t xml:space="preserve">  </w:t>
                          </w:r>
                          <w:r>
                            <w:t xml:space="preserve">        </w:t>
                          </w:r>
                          <w:r>
                            <w:rPr>
                              <w:rFonts w:hint="eastAsia"/>
                            </w:rPr>
                            <w:t xml:space="preserve"> Z</w:t>
                          </w:r>
                          <w:r>
                            <w:rPr>
                              <w:rFonts w:hint="eastAsia"/>
                              <w:vertAlign w:val="superscript"/>
                            </w:rPr>
                            <w:t>Yb</w:t>
                          </w:r>
                          <w:r>
                            <w:rPr>
                              <w:rFonts w:hint="eastAsia"/>
                            </w:rPr>
                            <w:t>Z</w:t>
                          </w:r>
                          <w:r>
                            <w:rPr>
                              <w:vertAlign w:val="superscript"/>
                            </w:rPr>
                            <w:t>yB</w:t>
                          </w:r>
                          <w:r>
                            <w:t xml:space="preserve">       Z</w:t>
                          </w:r>
                          <w:r>
                            <w:rPr>
                              <w:vertAlign w:val="superscript"/>
                            </w:rPr>
                            <w:t>Yb</w:t>
                          </w:r>
                          <w:r>
                            <w:t>W</w:t>
                          </w:r>
                        </w:p>
                      </w:txbxContent>
                    </v:textbox>
                  </v:shape>
                  <v:shape id="_x0000_s1026" o:spid="_x0000_s1026" o:spt="202" type="#_x0000_t202" style="position:absolute;left:17554;top:752756;height:580439;width:2560154;"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r>
                            <w:t>F</w:t>
                          </w:r>
                          <w:r>
                            <w:rPr>
                              <w:vertAlign w:val="subscript"/>
                            </w:rPr>
                            <w:t xml:space="preserve">1 </w:t>
                          </w:r>
                          <w:r>
                            <w:t xml:space="preserve"> </w:t>
                          </w:r>
                          <w:r>
                            <w:rPr>
                              <w:rFonts w:hint="eastAsia"/>
                            </w:rPr>
                            <w:t>Z</w:t>
                          </w:r>
                          <w:r>
                            <w:rPr>
                              <w:rFonts w:hint="eastAsia"/>
                              <w:vertAlign w:val="superscript"/>
                            </w:rPr>
                            <w:t>Yb</w:t>
                          </w:r>
                          <w:r>
                            <w:t>Z</w:t>
                          </w:r>
                          <w:r>
                            <w:rPr>
                              <w:vertAlign w:val="superscript"/>
                            </w:rPr>
                            <w:t xml:space="preserve">Yb     </w:t>
                          </w:r>
                          <w:r>
                            <w:rPr>
                              <w:rFonts w:hint="eastAsia"/>
                            </w:rPr>
                            <w:t>Z</w:t>
                          </w:r>
                          <w:r>
                            <w:rPr>
                              <w:vertAlign w:val="superscript"/>
                            </w:rPr>
                            <w:t>yB</w:t>
                          </w:r>
                          <w:r>
                            <w:t>Z</w:t>
                          </w:r>
                          <w:r>
                            <w:rPr>
                              <w:vertAlign w:val="superscript"/>
                            </w:rPr>
                            <w:t>Yb</w:t>
                          </w:r>
                          <w:r>
                            <w:t xml:space="preserve">    Z</w:t>
                          </w:r>
                          <w:r>
                            <w:rPr>
                              <w:vertAlign w:val="superscript"/>
                            </w:rPr>
                            <w:t>Yb</w:t>
                          </w:r>
                          <w:r>
                            <w:t xml:space="preserve">W    </w:t>
                          </w:r>
                          <w:r>
                            <w:rPr>
                              <w:rFonts w:hint="eastAsia"/>
                            </w:rPr>
                            <w:t>Z</w:t>
                          </w:r>
                          <w:r>
                            <w:rPr>
                              <w:vertAlign w:val="superscript"/>
                            </w:rPr>
                            <w:t>yB</w:t>
                          </w:r>
                          <w:r>
                            <w:t>W</w:t>
                          </w:r>
                        </w:p>
                        <w:p>
                          <w:r>
                            <w:rPr>
                              <w:bCs/>
                            </w:rPr>
                            <w:t xml:space="preserve">   ♂</w:t>
                          </w:r>
                          <w:r>
                            <w:rPr>
                              <w:rFonts w:hint="eastAsia"/>
                              <w:bCs/>
                            </w:rPr>
                            <w:t>白</w:t>
                          </w:r>
                          <w:r>
                            <w:t>羽</w:t>
                          </w:r>
                          <w:r>
                            <w:rPr>
                              <w:rFonts w:hint="eastAsia"/>
                            </w:rPr>
                            <w:t xml:space="preserve">    </w:t>
                          </w:r>
                          <w:r>
                            <w:rPr>
                              <w:bCs/>
                            </w:rPr>
                            <w:t>♂栗</w:t>
                          </w:r>
                          <w:r>
                            <w:t xml:space="preserve">羽    </w:t>
                          </w:r>
                          <w:r>
                            <w:rPr>
                              <w:bCs/>
                            </w:rPr>
                            <w:t>♀</w:t>
                          </w:r>
                          <w:r>
                            <w:rPr>
                              <w:rFonts w:hint="eastAsia"/>
                              <w:bCs/>
                            </w:rPr>
                            <w:t>白</w:t>
                          </w:r>
                          <w:r>
                            <w:t>羽</w:t>
                          </w:r>
                          <w:r>
                            <w:rPr>
                              <w:rFonts w:hint="eastAsia"/>
                            </w:rPr>
                            <w:t xml:space="preserve">   </w:t>
                          </w:r>
                          <w:r>
                            <w:rPr>
                              <w:bCs/>
                            </w:rPr>
                            <w:t>♀黄</w:t>
                          </w:r>
                          <w:r>
                            <w:t>羽</w:t>
                          </w:r>
                        </w:p>
                        <w:p>
                          <w:r>
                            <w:t xml:space="preserve">      1   </w:t>
                          </w:r>
                          <w:r>
                            <w:rPr>
                              <w:rFonts w:hint="eastAsia"/>
                            </w:rPr>
                            <w:t>：   1    ：  1   ：   1</w:t>
                          </w:r>
                          <w:r>
                            <w:t xml:space="preserve">   </w:t>
                          </w:r>
                        </w:p>
                      </w:txbxContent>
                    </v:textbox>
                  </v:shape>
                  <v:shape id="_x0000_s1026" o:spid="_x0000_s1026" o:spt="32" type="#_x0000_t32" style="position:absolute;left:760779;top:353786;flip:x;height:119528;width:132951;" filled="f" stroked="t" coordsize="21600,21600" o:gfxdata="UEsDBAoAAAAAAIdO4kAAAAAAAAAAAAAAAAAEAAAAZHJzL1BLAwQUAAAACACHTuJA3137yL4AAADc&#10;AAAADwAAAGRycy9kb3ducmV2LnhtbEWPS2sCMRSF90L/Q7iCO00UEZkaXYgtLYq1Wrq+TK4z0cnN&#10;dBJf/94IBZeH8/g4k9nVVeJMTbCeNfR7CgRx7o3lQsPP7q07BhEissHKM2m4UYDZ9KU1wcz4C3/T&#10;eRsLkUY4ZKihjLHOpAx5SQ5Dz9fEydv7xmFMsimkafCSxl0lB0qNpEPLiVBiTfOS8uP25BL3a3iy&#10;i/FhuLS71WGz/vz9Wyzfte60++oVRKRrfIb/2x9Gw0gN4HEmHQE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137yL4A&#10;AADcAAAADwAAAAAAAAABACAAAAAiAAAAZHJzL2Rvd25yZXYueG1sUEsBAhQAFAAAAAgAh07iQDMv&#10;BZ47AAAAOQAAABAAAAAAAAAAAQAgAAAADQEAAGRycy9zaGFwZXhtbC54bWxQSwUGAAAAAAYABgBb&#10;AQAAtwMAAAAA&#10;">
                    <v:fill on="f" focussize="0,0"/>
                    <v:stroke weight="0.5pt" color="#000000 [3200]" miterlimit="8" joinstyle="miter" endarrow="classic" endarrowwidth="narrow"/>
                    <v:imagedata o:title=""/>
                    <o:lock v:ext="edit" aspectratio="f"/>
                  </v:shape>
                </v:group>
                <v:shape id="_x0000_s1026" o:spid="_x0000_s1026" o:spt="32" type="#_x0000_t32" style="position:absolute;left:1578359;top:349452;flip:x;height:118745;width:132080;" filled="f" stroked="t" coordsize="21600,21600" o:gfxdata="UEsDBAoAAAAAAIdO4kAAAAAAAAAAAAAAAAAEAAAAZHJzL1BLAwQUAAAACACHTuJAqN+UFbwAAADa&#10;AAAADwAAAGRycy9kb3ducmV2LnhtbEWPS2sCMRSF9wX/Q7iCu5qxishodCG2KEqtD1xfJteZ2MnN&#10;OImvf28KQpeH8/g4o8ndluJKtTeOFXTaCQjizGnDuYL97vN9AMIHZI2lY1LwIA+TceNthKl2N97Q&#10;dRtyEUfYp6igCKFKpfRZQRZ921XE0Tu62mKIss6lrvEWx20pP5KkLy0ajoQCK5oWlP1uLzZy172L&#10;mQ1OvaXZrU4/34vDebb8UqrV7CRDEIHu4T/8as+1gi78XYk3QI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flBW8AAAA&#10;2gAAAA8AAAAAAAAAAQAgAAAAIgAAAGRycy9kb3ducmV2LnhtbFBLAQIUABQAAAAIAIdO4kAzLwWe&#10;OwAAADkAAAAQAAAAAAAAAAEAIAAAAAsBAABkcnMvc2hhcGV4bWwueG1sUEsFBgAAAAAGAAYAWwEA&#10;ALUDAAAAAA==&#10;">
                  <v:fill on="f" focussize="0,0"/>
                  <v:stroke weight="0.5pt" color="#000000 [3200]" miterlimit="8" joinstyle="miter" endarrow="classic" endarrowwidth="narrow"/>
                  <v:imagedata o:title=""/>
                  <o:lock v:ext="edit" aspectratio="f"/>
                </v:shape>
                <v:shape id="_x0000_s1026" o:spid="_x0000_s1026" o:spt="32" type="#_x0000_t32" style="position:absolute;left:995938;top:355276;height:118745;width:132080;" filled="f" stroked="t" coordsize="21600,21600" o:gfxdata="UEsDBAoAAAAAAIdO4kAAAAAAAAAAAAAAAAAEAAAAZHJzL1BLAwQUAAAACACHTuJAfBevNLwAAADb&#10;AAAADwAAAGRycy9kb3ducmV2LnhtbEWPS4vCQBCE74L/YWhhbzpxD7JERxFB8LYYX9cm0+Zhpidm&#10;Rs3+e/sg7K2bqq76erHqXaOe1IXKs4HpJAFFnHtbcWHgeNiOf0CFiGyx8UwG/ijAajkcLDC1/sV7&#10;emaxUBLCIUUDZYxtqnXIS3IYJr4lFu3qO4dR1q7QtsOXhLtGfyfJTDusWBpKbGlTUn7LHs7Ata/X&#10;hZ6F+3mXnX/r2yk7XeqNMV+jaTIHFamP/+bP9c4KvtDLLzKAXr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XrzS8AAAA&#10;2wAAAA8AAAAAAAAAAQAgAAAAIgAAAGRycy9kb3ducmV2LnhtbFBLAQIUABQAAAAIAIdO4kAzLwWe&#10;OwAAADkAAAAQAAAAAAAAAAEAIAAAAAsBAABkcnMvc2hhcGV4bWwueG1sUEsFBgAAAAAGAAYAWwEA&#10;ALUDAAAAAA==&#10;">
                  <v:fill on="f" focussize="0,0"/>
                  <v:stroke weight="0.5pt" color="#000000 [3200]" miterlimit="8" joinstyle="miter" endarrow="classic" endarrowwidth="narrow"/>
                  <v:imagedata o:title=""/>
                  <o:lock v:ext="edit" aspectratio="f"/>
                </v:shape>
                <v:shape id="_x0000_s1026" o:spid="_x0000_s1026" o:spt="32" type="#_x0000_t32" style="position:absolute;left:1805503;top:355276;height:118745;width:132080;" filled="f" stroked="t" coordsize="21600,21600" o:gfxdata="UEsDBAoAAAAAAIdO4kAAAAAAAAAAAAAAAAAEAAAAZHJzL1BLAwQUAAAACACHTuJAbGAMrLgAAADb&#10;AAAADwAAAGRycy9kb3ducmV2LnhtbEVPy6rCMBDdX/AfwgjurqmCcqlGEUFwJ1at26EZ+7CZ1CZq&#10;/XsjCHc3h/Oc+bIztXhQ60rLCkbDCARxZnXJuYLjYfP7B8J5ZI21ZVLwIgfLRe9njrG2T97TI/G5&#10;CCHsYlRQeN/EUrqsIINuaBviwF1sa9AH2OZSt/gM4aaW4yiaSoMlh4YCG1oXlF2Tu1Fw6apVLqfu&#10;lm6TdFddT8npXK2VGvRH0QyEp87/i7/urQ7zJ/D5JRwgF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GAMrLgAAADbAAAA&#10;DwAAAAAAAAABACAAAAAiAAAAZHJzL2Rvd25yZXYueG1sUEsBAhQAFAAAAAgAh07iQDMvBZ47AAAA&#10;OQAAABAAAAAAAAAAAQAgAAAABwEAAGRycy9zaGFwZXhtbC54bWxQSwUGAAAAAAYABgBbAQAAsQMA&#10;AAAA&#10;">
                  <v:fill on="f" focussize="0,0"/>
                  <v:stroke weight="0.5pt" color="#000000 [3200]" miterlimit="8" joinstyle="miter" endarrow="classic" endarrowwidth="narrow"/>
                  <v:imagedata o:title=""/>
                  <o:lock v:ext="edit" aspectratio="f"/>
                </v:shape>
                <v:shape id="文本框 2" o:spid="_x0000_s1026" o:spt="202" type="#_x0000_t202" style="position:absolute;left:599893;top:442639;height:174726;width:1479642;"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w:txbxContent>
                      <w:p>
                        <w:r>
                          <w:rPr>
                            <w:rFonts w:hint="eastAsia"/>
                          </w:rPr>
                          <w:t>Z</w:t>
                        </w:r>
                        <w:r>
                          <w:rPr>
                            <w:rFonts w:hint="eastAsia"/>
                            <w:vertAlign w:val="superscript"/>
                          </w:rPr>
                          <w:t>Yb</w:t>
                        </w:r>
                        <w:r>
                          <w:rPr>
                            <w:vertAlign w:val="superscript"/>
                          </w:rPr>
                          <w:t xml:space="preserve">     </w:t>
                        </w:r>
                        <w:r>
                          <w:rPr>
                            <w:rFonts w:hint="eastAsia"/>
                          </w:rPr>
                          <w:t>Z</w:t>
                        </w:r>
                        <w:r>
                          <w:rPr>
                            <w:vertAlign w:val="superscript"/>
                          </w:rPr>
                          <w:t>yB</w:t>
                        </w:r>
                        <w:r>
                          <w:t xml:space="preserve">    Z</w:t>
                        </w:r>
                        <w:r>
                          <w:rPr>
                            <w:vertAlign w:val="superscript"/>
                          </w:rPr>
                          <w:t xml:space="preserve">Yb     </w:t>
                        </w:r>
                        <w:r>
                          <w:t>W</w:t>
                        </w:r>
                      </w:p>
                    </w:txbxContent>
                  </v:textbox>
                </v:shape>
                <v:shape id="_x0000_s1026" o:spid="_x0000_s1026" o:spt="32" type="#_x0000_t32" style="position:absolute;left:442639;top:599893;flip:x;height:128132;width:231091;" filled="f" stroked="t" coordsize="21600,21600" o:gfxdata="UEsDBAoAAAAAAIdO4kAAAAAAAAAAAAAAAAAEAAAAZHJzL1BLAwQUAAAACACHTuJA01uIaL8AAADb&#10;AAAADwAAAGRycy9kb3ducmV2LnhtbEWPS2vCQBSF94X+h+EK3TUTRYLEjC7ElhZLWx+4vmSuyWjm&#10;TpoZjf33jlDo8nAeH6eYX20jLtR541jBMElBEJdOG64U7LYvzxMQPiBrbByTgl/yMJ89PhSYa9fz&#10;mi6bUIk4wj5HBXUIbS6lL2uy6BPXEkfv4DqLIcqukrrDPo7bRo7SNJMWDUdCjS0taipPm7ON3K/x&#10;2Swnx/HKbD+O35/v+5/l6lWpp8EwnYIIdA3/4b/2m1YwyuD+Jf4A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biGi/&#10;AAAA2wAAAA8AAAAAAAAAAQAgAAAAIgAAAGRycy9kb3ducmV2LnhtbFBLAQIUABQAAAAIAIdO4kAz&#10;LwWeOwAAADkAAAAQAAAAAAAAAAEAIAAAAA4BAABkcnMvc2hhcGV4bWwueG1sUEsFBgAAAAAGAAYA&#10;WwEAALgDAAAAAA==&#10;">
                  <v:fill on="f" focussize="0,0"/>
                  <v:stroke weight="0.5pt" color="#000000 [3200]" miterlimit="8" joinstyle="miter" endarrow="classic" endarrowwidth="narrow"/>
                  <v:imagedata o:title=""/>
                  <o:lock v:ext="edit" aspectratio="f"/>
                </v:shape>
                <v:shape id="_x0000_s1026" o:spid="_x0000_s1026" o:spt="32" type="#_x0000_t32" style="position:absolute;left:500881;top:611541;flip:x;height:139781;width:959117;" filled="f" stroked="t" coordsize="21600,21600" o:gfxdata="UEsDBAoAAAAAAIdO4kAAAAAAAAAAAAAAAAAEAAAAZHJzL1BLAwQUAAAACACHTuJAvBct874AAADb&#10;AAAADwAAAGRycy9kb3ducmV2LnhtbEWPS2sCMRSF9wX/Q7iF7mpGkSpTo4ui0mLxMRbXl8l1Jjq5&#10;mU7i698bQXB5OI+PMxxfbCVO1HjjWEGnnYAgzp02XCj420zfByB8QNZYOSYFV/IwHrVehphqd+Y1&#10;nbJQiDjCPkUFZQh1KqXPS7Lo264mjt7ONRZDlE0hdYPnOG4r2U2SD2nRcCSUWNNXSfkhO9rIXfaO&#10;ZjLY9+Zm87tfLX62/5P5TKm3107yCSLQJTzDj/a3VtDtw/1L/AFyd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ct874A&#10;AADbAAAADwAAAAAAAAABACAAAAAiAAAAZHJzL2Rvd25yZXYueG1sUEsBAhQAFAAAAAgAh07iQDMv&#10;BZ47AAAAOQAAABAAAAAAAAAAAQAgAAAADQEAAGRycy9zaGFwZXhtbC54bWxQSwUGAAAAAAYABgBb&#10;AQAAtwMAAAAA&#10;">
                  <v:fill on="f" focussize="0,0"/>
                  <v:stroke weight="0.5pt" color="#000000 [3200]" miterlimit="8" joinstyle="miter" endarrow="classic" endarrowwidth="narrow"/>
                  <v:imagedata o:title=""/>
                  <o:lock v:ext="edit" aspectratio="f"/>
                </v:shape>
                <v:shape id="_x0000_s1026" o:spid="_x0000_s1026" o:spt="32" type="#_x0000_t32" style="position:absolute;left:1048356;top:617365;flip:x;height:151200;width:45719;" filled="f" stroked="t" coordsize="21600,21600" o:gfxdata="UEsDBAoAAAAAAIdO4kAAAAAAAAAAAAAAAAAEAAAAZHJzL1BLAwQUAAAACACHTuJAzYi5gbwAAADb&#10;AAAADwAAAGRycy9kb3ducmV2LnhtbEVPS2sCMRC+C/0PYQq91awiRbZGD6LSYrHtWjwPm3E3upls&#10;N/H17zuHgseP7z2ZXX2jztRFF9jAoJ+BIi6DdVwZ+Nkun8egYkK22AQmAzeKMJs+9CaY23DhbzoX&#10;qVISwjFHA3VKba51LGvyGPuhJRZuHzqPSWBXadvhRcJ9o4dZ9qI9OpaGGlua11Qei5OX3s/RyS3G&#10;h9HabT8OX5v33e9ivTLm6XGQvYJKdE138b/7zRoYylj5Ij9AT/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IuYG8AAAA&#10;2wAAAA8AAAAAAAAAAQAgAAAAIgAAAGRycy9kb3ducmV2LnhtbFBLAQIUABQAAAAIAIdO4kAzLwWe&#10;OwAAADkAAAAQAAAAAAAAAAEAIAAAAAsBAABkcnMvc2hhcGV4bWwueG1sUEsFBgAAAAAGAAYAWwEA&#10;ALUDAAAAAA==&#10;">
                  <v:fill on="f" focussize="0,0"/>
                  <v:stroke weight="0.5pt" color="#000000 [3200]" miterlimit="8" joinstyle="miter" endarrow="classic" endarrowwidth="narrow"/>
                  <v:imagedata o:title=""/>
                  <o:lock v:ext="edit" aspectratio="f"/>
                </v:shape>
                <v:shape id="_x0000_s1026" o:spid="_x0000_s1026" o:spt="32" type="#_x0000_t32" style="position:absolute;left:1089126;top:617365;flip:x;height:133876;width:420979;" filled="f" stroked="t" coordsize="21600,21600" o:gfxdata="UEsDBAoAAAAAAIdO4kAAAAAAAAAAAAAAAAAEAAAAZHJzL1BLAwQUAAAACACHTuJAosQcGr0AAADb&#10;AAAADwAAAGRycy9kb3ducmV2LnhtbEWPS2sCMRSF90L/Q7iCO80oUuxodCEqisW2Kq4vk+tM7ORm&#10;nMRH/30jCC4P5/FxRpO7LcWVam8cK+h2EhDEmdOGcwX73bw9AOEDssbSMSn4Iw+T8VtjhKl2N/6h&#10;6zbkIo6wT1FBEUKVSumzgiz6jquIo3d0tcUQZZ1LXeMtjttS9pLkXVo0HAkFVjQtKPvdXmzkfvUv&#10;ZjY49ddm93n63qwO59l6oVSr2U2GIALdwyv8bC+1gt4HPL7EHy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xBwavQAA&#10;ANsAAAAPAAAAAAAAAAEAIAAAACIAAABkcnMvZG93bnJldi54bWxQSwECFAAUAAAACACHTuJAMy8F&#10;njsAAAA5AAAAEAAAAAAAAAABACAAAAAMAQAAZHJzL3NoYXBleG1sLnhtbFBLBQYAAAAABgAGAFsB&#10;AAC2AwAAAAA=&#10;">
                  <v:fill on="f" focussize="0,0"/>
                  <v:stroke weight="0.5pt" color="#000000 [3200]" miterlimit="8" joinstyle="miter" endarrow="classic" endarrowwidth="narrow"/>
                  <v:imagedata o:title=""/>
                  <o:lock v:ext="edit" aspectratio="f"/>
                </v:shape>
                <v:shape id="_x0000_s1026" o:spid="_x0000_s1026" o:spt="32" type="#_x0000_t32" style="position:absolute;left:780443;top:599893;height:151348;width:885279;" filled="f" stroked="t" coordsize="21600,21600" o:gfxdata="UEsDBAoAAAAAAIdO4kAAAAAAAAAAAAAAAAAEAAAAZHJzL1BLAwQUAAAACACHTuJAN6LzVLYAAADb&#10;AAAADwAAAGRycy9kb3ducmV2LnhtbEVPyQrCMBC9C/5DGMGbpiqIVKOIIHgT63YdmrGLzaQ2Uevf&#10;m4Pg8fH2xao1lXhR4wrLCkbDCARxanXBmYLTcTuYgXAeWWNlmRR8yMFq2e0sMNb2zQd6JT4TIYRd&#10;jApy7+tYSpfmZNANbU0cuJttDPoAm0zqBt8h3FRyHEVTabDg0JBjTZuc0nvyNApubbnO5NQ9Lrvk&#10;si/v5+R8LTdK9XujaA7CU+v/4p97pxVMwvrwJfwA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ei81S2AAAA2wAAAA8A&#10;AAAAAAAAAQAgAAAAIgAAAGRycy9kb3ducmV2LnhtbFBLAQIUABQAAAAIAIdO4kAzLwWeOwAAADkA&#10;AAAQAAAAAAAAAAEAIAAAAAUBAABkcnMvc2hhcGV4bWwueG1sUEsFBgAAAAAGAAYAWwEAAK8DAAAA&#10;AA==&#10;">
                  <v:fill on="f" focussize="0,0"/>
                  <v:stroke weight="0.5pt" color="#000000 [3200]" miterlimit="8" joinstyle="miter" endarrow="classic" endarrowwidth="narrow"/>
                  <v:imagedata o:title=""/>
                  <o:lock v:ext="edit" aspectratio="f"/>
                </v:shape>
                <v:shape id="_x0000_s1026" o:spid="_x0000_s1026" o:spt="32" type="#_x0000_t32" style="position:absolute;left:1700667;top:599893;flip:x;height:149225;width:201970;" filled="f" stroked="t" coordsize="21600,21600" o:gfxdata="UEsDBAoAAAAAAIdO4kAAAAAAAAAAAAAAAAAEAAAAZHJzL1BLAwQUAAAACACHTuJAVoIetb8AAADb&#10;AAAADwAAAGRycy9kb3ducmV2LnhtbEWPS2vCQBSF94L/YbiF7nRiKyJpJi6KLS2WqrG4vmSuyWjm&#10;TpoZH/33jlBweTiPj5PNLrYRJ+q8caxgNExAEJdOG64U/GzeBlMQPiBrbByTgj/yMMv7vQxT7c68&#10;plMRKhFH2KeooA6hTaX0ZU0W/dC1xNHbuc5iiLKrpO7wHMdtI5+SZCItGo6EGlt6rak8FEcbucvx&#10;0cyn+/HCbL72q+/P7e988a7U48MoeQER6BLu4f/2h1bwPIHbl/gD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CHrW/&#10;AAAA2wAAAA8AAAAAAAAAAQAgAAAAIgAAAGRycy9kb3ducmV2LnhtbFBLAQIUABQAAAAIAIdO4kAz&#10;LwWeOwAAADkAAAAQAAAAAAAAAAEAIAAAAA4BAABkcnMvc2hhcGV4bWwueG1sUEsFBgAAAAAGAAYA&#10;WwEAALgDAAAAAA==&#10;">
                  <v:fill on="f" focussize="0,0"/>
                  <v:stroke weight="0.5pt" color="#000000 [3200]" miterlimit="8" joinstyle="miter" endarrow="classic" endarrowwidth="narrow"/>
                  <v:imagedata o:title=""/>
                  <o:lock v:ext="edit" aspectratio="f"/>
                </v:shape>
                <v:shape id="_x0000_s1026" o:spid="_x0000_s1026" o:spt="32" type="#_x0000_t32" style="position:absolute;left:1188137;top:599893;height:168602;width:932815;" filled="f" stroked="t" coordsize="21600,21600" o:gfxdata="UEsDBAoAAAAAAIdO4kAAAAAAAAAAAAAAAAAEAAAAZHJzL1BLAwQUAAAACACHTuJApphayb0AAADb&#10;AAAADwAAAGRycy9kb3ducmV2LnhtbEWPT2vCQBTE7wW/w/KE3uomLQQbXUUCgrfSVO31kX3mj9m3&#10;Mbs18du7BcHjMDO/YZbr0bTiSr2rLSuIZxEI4sLqmksF+5/t2xyE88gaW8uk4EYO1qvJyxJTbQf+&#10;pmvuSxEg7FJUUHnfpVK6oiKDbmY74uCdbG/QB9mXUvc4BLhp5XsUJdJgzWGhwo6yiopz/mcUnMZm&#10;U8rEXY67/PjVnA/54bfJlHqdxtEChKfRP8OP9k4r+PiE/y/hB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FrJvQAA&#10;ANsAAAAPAAAAAAAAAAEAIAAAACIAAABkcnMvZG93bnJldi54bWxQSwECFAAUAAAACACHTuJAMy8F&#10;njsAAAA5AAAAEAAAAAAAAAABACAAAAAMAQAAZHJzL3NoYXBleG1sLnhtbFBLBQYAAAAABgAGAFsB&#10;AAC2AwAAAAA=&#10;">
                  <v:fill on="f" focussize="0,0"/>
                  <v:stroke weight="0.5pt" color="#000000 [3200]" miterlimit="8" joinstyle="miter" endarrow="classic" endarrowwidth="narrow"/>
                  <v:imagedata o:title=""/>
                  <o:lock v:ext="edit" aspectratio="f"/>
                </v:shape>
                <v:shape id="_x0000_s1026" o:spid="_x0000_s1026" o:spt="32" type="#_x0000_t32" style="position:absolute;left:1951108;top:617365;height:133876;width:275614;" filled="f" stroked="t" coordsize="21600,21600" o:gfxdata="UEsDBAoAAAAAAIdO4kAAAAAAAAAAAAAAAAAEAAAAZHJzL1BLAwQUAAAACACHTuJAb6SAKbYAAADb&#10;AAAADwAAAGRycy9kb3ducmV2LnhtbEVPyQrCMBC9C/5DGMGbpoqIVKOIIHgT63YdmrGLzaQ2Uevf&#10;m4Pg8fH2xao1lXhR4wrLCkbDCARxanXBmYLTcTuYgXAeWWNlmRR8yMFq2e0sMNb2zQd6JT4TIYRd&#10;jApy7+tYSpfmZNANbU0cuJttDPoAm0zqBt8h3FRyHEVTabDg0JBjTZuc0nvyNApubbnO5NQ9Lrvk&#10;si/v5+R8LTdK9XujaA7CU+v/4p97pxVMwvrwJfwAufw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gCm2AAAA2wAAAA8A&#10;AAAAAAAAAQAgAAAAIgAAAGRycy9kb3ducmV2LnhtbFBLAQIUABQAAAAIAIdO4kAzLwWeOwAAADkA&#10;AAAQAAAAAAAAAAEAIAAAAAUBAABkcnMvc2hhcGV4bWwueG1sUEsFBgAAAAAGAAYAWwEAAK8DAAAA&#10;AA==&#10;">
                  <v:fill on="f" focussize="0,0"/>
                  <v:stroke weight="0.5pt" color="#000000 [3200]" miterlimit="8" joinstyle="miter" endarrow="classic" endarrowwidth="narrow"/>
                  <v:imagedata o:title=""/>
                  <o:lock v:ext="edit" aspectratio="f"/>
                </v:shape>
              </v:group>
            </w:pict>
          </mc:Fallback>
        </mc:AlternateContent>
      </w:r>
    </w:p>
    <w:p>
      <w:pPr>
        <w:rPr>
          <w:rFonts w:ascii="宋体" w:hAnsi="宋体"/>
        </w:rPr>
      </w:pPr>
    </w:p>
    <w:p>
      <w:pPr>
        <w:rPr>
          <w:rFonts w:ascii="宋体" w:hAnsi="宋体"/>
        </w:rPr>
      </w:pPr>
    </w:p>
    <w:p>
      <w:pPr>
        <w:rPr>
          <w:rFonts w:ascii="宋体" w:hAnsi="宋体"/>
        </w:rPr>
      </w:pPr>
    </w:p>
    <w:p>
      <w:pPr>
        <w:rPr>
          <w:rFonts w:ascii="宋体" w:hAnsi="宋体"/>
        </w:rPr>
      </w:pPr>
      <w:r>
        <w:rPr>
          <w:rFonts w:hint="eastAsia" w:ascii="宋体" w:hAnsi="宋体"/>
        </w:rPr>
        <w:t xml:space="preserve">     </w:t>
      </w:r>
    </w:p>
    <w:p>
      <w:pPr>
        <w:rPr>
          <w:rFonts w:ascii="宋体" w:hAnsi="宋体"/>
        </w:rPr>
      </w:pPr>
    </w:p>
    <w:p>
      <w:pPr>
        <w:rPr>
          <w:rFonts w:ascii="宋体" w:hAnsi="宋体"/>
        </w:rPr>
      </w:pPr>
    </w:p>
    <w:p>
      <w:pPr>
        <w:spacing w:before="156" w:beforeLines="50"/>
      </w:pPr>
      <w:r>
        <w:rPr>
          <w:rFonts w:hint="eastAsia" w:ascii="宋体" w:hAnsi="宋体"/>
        </w:rPr>
        <w:t xml:space="preserve">    ②</w:t>
      </w:r>
      <w:r>
        <w:t>栗羽雌性</w:t>
      </w:r>
      <w:r>
        <w:rPr>
          <w:rFonts w:hint="eastAsia"/>
        </w:rPr>
        <w:t xml:space="preserve">      </w:t>
      </w:r>
    </w:p>
    <w:p>
      <w:pPr>
        <w:spacing w:before="156" w:beforeLines="50"/>
      </w:pPr>
      <w:r>
        <w:t xml:space="preserve">      </w:t>
      </w:r>
      <w:r>
        <w:rPr>
          <w:rFonts w:hint="eastAsia"/>
          <w:highlight w:val="yellow"/>
        </w:rPr>
        <w:t>36/265或72/551 （因为</w:t>
      </w:r>
      <w:r>
        <w:rPr>
          <w:highlight w:val="yellow"/>
        </w:rPr>
        <w:t>入孵卵没有全部孵化出雏鸟，子代</w:t>
      </w:r>
      <w:r>
        <w:rPr>
          <w:rFonts w:hint="eastAsia"/>
          <w:highlight w:val="yellow"/>
        </w:rPr>
        <w:t>雌雄数量也</w:t>
      </w:r>
      <w:r>
        <w:rPr>
          <w:highlight w:val="yellow"/>
        </w:rPr>
        <w:t>不是各占</w:t>
      </w:r>
      <w:r>
        <w:rPr>
          <w:rFonts w:hint="eastAsia"/>
          <w:highlight w:val="yellow"/>
        </w:rPr>
        <w:t>1/2，</w:t>
      </w:r>
      <w:r>
        <w:rPr>
          <w:highlight w:val="yellow"/>
        </w:rPr>
        <w:t>即性别比例</w:t>
      </w:r>
      <w:r>
        <w:rPr>
          <w:rFonts w:hint="eastAsia"/>
          <w:highlight w:val="yellow"/>
        </w:rPr>
        <w:t>不是</w:t>
      </w:r>
      <w:r>
        <w:rPr>
          <w:highlight w:val="yellow"/>
        </w:rPr>
        <w:t>严格的</w:t>
      </w:r>
      <w:r>
        <w:rPr>
          <w:rFonts w:hint="eastAsia"/>
          <w:highlight w:val="yellow"/>
        </w:rPr>
        <w:t>1:1，</w:t>
      </w:r>
      <w:r>
        <w:rPr>
          <w:highlight w:val="yellow"/>
        </w:rPr>
        <w:t>所以</w:t>
      </w:r>
      <w:r>
        <w:rPr>
          <w:rFonts w:hint="eastAsia"/>
          <w:highlight w:val="yellow"/>
        </w:rPr>
        <w:t>此题答案</w:t>
      </w:r>
      <w:r>
        <w:rPr>
          <w:highlight w:val="yellow"/>
        </w:rPr>
        <w:t>具有一定的开放性，</w:t>
      </w:r>
      <w:r>
        <w:rPr>
          <w:rFonts w:hint="eastAsia"/>
          <w:highlight w:val="yellow"/>
        </w:rPr>
        <w:t>考查</w:t>
      </w:r>
      <w:r>
        <w:rPr>
          <w:highlight w:val="yellow"/>
        </w:rPr>
        <w:t>学生解决</w:t>
      </w:r>
      <w:r>
        <w:rPr>
          <w:rFonts w:hint="eastAsia"/>
          <w:highlight w:val="yellow"/>
        </w:rPr>
        <w:t>此类问题的</w:t>
      </w:r>
      <w:r>
        <w:rPr>
          <w:highlight w:val="yellow"/>
        </w:rPr>
        <w:t>思路</w:t>
      </w:r>
      <w:r>
        <w:rPr>
          <w:rFonts w:hint="eastAsia"/>
          <w:highlight w:val="yellow"/>
        </w:rPr>
        <w:t>，</w:t>
      </w:r>
      <w:r>
        <w:rPr>
          <w:highlight w:val="yellow"/>
        </w:rPr>
        <w:t>两种算式</w:t>
      </w:r>
      <w:r>
        <w:rPr>
          <w:rFonts w:hint="eastAsia"/>
          <w:highlight w:val="yellow"/>
        </w:rPr>
        <w:t>最后</w:t>
      </w:r>
      <w:r>
        <w:rPr>
          <w:highlight w:val="yellow"/>
        </w:rPr>
        <w:t>的结果均为13%</w:t>
      </w:r>
      <w:r>
        <w:rPr>
          <w:rFonts w:hint="eastAsia"/>
          <w:highlight w:val="yellow"/>
        </w:rPr>
        <w:t>左右）</w:t>
      </w:r>
    </w:p>
    <w:p>
      <w:pPr>
        <w:spacing w:before="156" w:beforeLines="50"/>
        <w:jc w:val="center"/>
      </w:pPr>
      <w:r>
        <w:drawing>
          <wp:inline distT="0" distB="0" distL="0" distR="0">
            <wp:extent cx="3819525" cy="2864485"/>
            <wp:effectExtent l="0" t="0" r="0" b="0"/>
            <wp:docPr id="42" name="图片 42" descr="C:\Users\bishixiu\AppData\Local\Temp\WeChat Files\9852f6833544dd2c728fee362e1a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bishixiu\AppData\Local\Temp\WeChat Files\9852f6833544dd2c728fee362e1ab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825429" cy="2869072"/>
                    </a:xfrm>
                    <a:prstGeom prst="rect">
                      <a:avLst/>
                    </a:prstGeom>
                    <a:noFill/>
                    <a:ln>
                      <a:noFill/>
                    </a:ln>
                  </pic:spPr>
                </pic:pic>
              </a:graphicData>
            </a:graphic>
          </wp:inline>
        </w:drawing>
      </w:r>
    </w:p>
    <w:p>
      <w:pPr>
        <w:numPr>
          <w:ilvl w:val="0"/>
          <w:numId w:val="1"/>
        </w:numPr>
        <w:ind w:left="525" w:hanging="525" w:hangingChars="250"/>
        <w:rPr>
          <w:rFonts w:hint="eastAsia"/>
        </w:rPr>
      </w:pPr>
      <w:r>
        <w:rPr>
          <w:rFonts w:hint="eastAsia"/>
          <w:highlight w:val="cyan"/>
        </w:rPr>
        <w:t>根据羽色区分</w:t>
      </w:r>
      <w:r>
        <w:rPr>
          <w:highlight w:val="cyan"/>
        </w:rPr>
        <w:t>雏</w:t>
      </w:r>
      <w:r>
        <w:rPr>
          <w:rFonts w:hint="eastAsia"/>
          <w:highlight w:val="cyan"/>
        </w:rPr>
        <w:t>鹌鹑的</w:t>
      </w:r>
      <w:r>
        <w:rPr>
          <w:highlight w:val="cyan"/>
        </w:rPr>
        <w:t>雌</w:t>
      </w:r>
      <w:r>
        <w:rPr>
          <w:rFonts w:hint="eastAsia"/>
          <w:highlight w:val="cyan"/>
        </w:rPr>
        <w:t>、</w:t>
      </w:r>
      <w:r>
        <w:rPr>
          <w:highlight w:val="cyan"/>
        </w:rPr>
        <w:t>雄</w:t>
      </w:r>
      <w:r>
        <w:rPr>
          <w:rFonts w:hint="eastAsia"/>
        </w:rPr>
        <w:t>，</w:t>
      </w:r>
      <w:r>
        <w:t>多养雌</w:t>
      </w:r>
      <w:r>
        <w:rPr>
          <w:rFonts w:hint="eastAsia"/>
        </w:rPr>
        <w:t>鹌鹑多产蛋（1分）</w:t>
      </w:r>
    </w:p>
    <w:p>
      <w:pPr>
        <w:shd w:val="clear" w:color="auto" w:fill="auto"/>
        <w:spacing w:line="360" w:lineRule="auto"/>
        <w:jc w:val="left"/>
        <w:textAlignment w:val="center"/>
        <w:rPr>
          <w:rFonts w:hint="eastAsia"/>
          <w:lang w:val="en-US" w:eastAsia="zh-CN"/>
        </w:rPr>
      </w:pPr>
      <w:r>
        <w:rPr>
          <w:rFonts w:hint="eastAsia"/>
          <w:lang w:val="en-US" w:eastAsia="zh-CN"/>
        </w:rPr>
        <w:t>22.（10分）</w:t>
      </w:r>
    </w:p>
    <w:p>
      <w:pPr>
        <w:shd w:val="clear" w:color="auto" w:fill="auto"/>
        <w:spacing w:line="360" w:lineRule="auto"/>
        <w:jc w:val="left"/>
        <w:textAlignment w:val="center"/>
      </w:pPr>
      <w:r>
        <w:t>(1)     遵循     正常叶（或野生型）：窄叶=1：1</w:t>
      </w:r>
    </w:p>
    <w:p>
      <w:pPr>
        <w:shd w:val="clear" w:color="auto" w:fill="auto"/>
        <w:spacing w:line="360" w:lineRule="auto"/>
        <w:jc w:val="left"/>
        <w:textAlignment w:val="center"/>
      </w:pPr>
      <w:r>
        <w:t>(2)</w:t>
      </w:r>
      <w:r>
        <w:rPr>
          <w:rFonts w:ascii="Times New Roman" w:hAnsi="Times New Roman" w:eastAsia="Times New Roman" w:cs="Times New Roman"/>
          <w:strike w:val="0"/>
          <w:kern w:val="0"/>
          <w:sz w:val="24"/>
          <w:szCs w:val="24"/>
          <w:u w:val="none"/>
        </w:rPr>
        <w:drawing>
          <wp:inline distT="0" distB="0" distL="114300" distR="114300">
            <wp:extent cx="3152775" cy="1447800"/>
            <wp:effectExtent l="0" t="0" r="0" b="0"/>
            <wp:docPr id="76656656" name="图片 76656656" descr="@@@61d2a9df-1608-4594-857d-24da6e3ddc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6656" name="图片 76656656" descr="@@@61d2a9df-1608-4594-857d-24da6e3ddcb8"/>
                    <pic:cNvPicPr>
                      <a:picLocks noChangeAspect="1"/>
                    </pic:cNvPicPr>
                  </pic:nvPicPr>
                  <pic:blipFill>
                    <a:blip r:embed="rId8"/>
                    <a:stretch>
                      <a:fillRect/>
                    </a:stretch>
                  </pic:blipFill>
                  <pic:spPr>
                    <a:xfrm>
                      <a:off x="0" y="0"/>
                      <a:ext cx="3152775" cy="1447800"/>
                    </a:xfrm>
                    <a:prstGeom prst="rect">
                      <a:avLst/>
                    </a:prstGeom>
                  </pic:spPr>
                </pic:pic>
              </a:graphicData>
            </a:graphic>
          </wp:inline>
        </w:drawing>
      </w:r>
    </w:p>
    <w:p>
      <w:pPr>
        <w:shd w:val="clear" w:color="auto" w:fill="auto"/>
        <w:spacing w:line="360" w:lineRule="auto"/>
        <w:jc w:val="left"/>
        <w:textAlignment w:val="center"/>
      </w:pPr>
      <w:r>
        <w:t>(3)     肽链变短     突变基因缺失2个碱基，提前出现终止密码子，翻译提前终止（，肽链变短）</w:t>
      </w:r>
    </w:p>
    <w:p>
      <w:pPr>
        <w:shd w:val="clear" w:color="auto" w:fill="auto"/>
        <w:spacing w:line="360" w:lineRule="auto"/>
        <w:jc w:val="left"/>
        <w:textAlignment w:val="center"/>
      </w:pPr>
      <w:r>
        <w:t>(4)将dn植株和nb植株杂交得F</w:t>
      </w:r>
      <w:r>
        <w:rPr>
          <w:vertAlign w:val="subscript"/>
        </w:rPr>
        <w:t>1</w:t>
      </w:r>
      <w:r>
        <w:t>，F</w:t>
      </w:r>
      <w:r>
        <w:rPr>
          <w:vertAlign w:val="subscript"/>
        </w:rPr>
        <w:t>1</w:t>
      </w:r>
      <w:r>
        <w:t>自交得F</w:t>
      </w:r>
      <w:r>
        <w:rPr>
          <w:vertAlign w:val="subscript"/>
        </w:rPr>
        <w:t>2</w:t>
      </w:r>
      <w:r>
        <w:t>，观察并统计F</w:t>
      </w:r>
      <w:r>
        <w:rPr>
          <w:vertAlign w:val="subscript"/>
        </w:rPr>
        <w:t>2</w:t>
      </w:r>
      <w:r>
        <w:t>的叶型（表型）比例。F</w:t>
      </w:r>
      <w:r>
        <w:rPr>
          <w:vertAlign w:val="subscript"/>
        </w:rPr>
        <w:t>2</w:t>
      </w:r>
      <w:r>
        <w:t>中正常叶：窄叶=9：7</w:t>
      </w:r>
      <w:bookmarkStart w:id="0" w:name="_GoBack"/>
      <w:bookmarkEnd w:id="0"/>
    </w:p>
    <w:p>
      <w:pPr>
        <w:shd w:val="clear" w:color="auto" w:fill="auto"/>
        <w:spacing w:line="360" w:lineRule="auto"/>
        <w:jc w:val="left"/>
        <w:textAlignment w:val="center"/>
      </w:pPr>
      <w:r>
        <w:t>【分析】1、基因的分离定律的实质是：在杂合体的细胞中，位于一对同源染色体上的等位基因，具有一定的独立性，在减数分裂形成配子的过程中，等位基因会随同源染色体的分开而分离，分别进入两个配子中，独立地随配子遗传给后代。</w:t>
      </w:r>
    </w:p>
    <w:p>
      <w:pPr>
        <w:shd w:val="clear" w:color="auto" w:fill="auto"/>
        <w:spacing w:line="360" w:lineRule="auto"/>
        <w:jc w:val="left"/>
        <w:textAlignment w:val="center"/>
      </w:pPr>
      <w:r>
        <w:t>2、密码子：mRNA上三个相邻的碱基决定一个氨基酸，这样的三个碱基称为密码子。</w:t>
      </w:r>
    </w:p>
    <w:p>
      <w:pPr>
        <w:shd w:val="clear" w:color="auto" w:fill="auto"/>
        <w:spacing w:line="360" w:lineRule="auto"/>
        <w:jc w:val="left"/>
        <w:textAlignment w:val="center"/>
      </w:pPr>
      <w:r>
        <w:t>【详解】（1）①分析题意，将nb植株与正常叶的野生型植株杂交得F</w:t>
      </w:r>
      <w:r>
        <w:rPr>
          <w:vertAlign w:val="subscript"/>
        </w:rPr>
        <w:t>1</w:t>
      </w:r>
      <w:r>
        <w:t>，F</w:t>
      </w:r>
      <w:r>
        <w:rPr>
          <w:vertAlign w:val="subscript"/>
        </w:rPr>
        <w:t>1</w:t>
      </w:r>
      <w:r>
        <w:t>自交得F</w:t>
      </w:r>
      <w:r>
        <w:rPr>
          <w:vertAlign w:val="subscript"/>
        </w:rPr>
        <w:t>2</w:t>
      </w:r>
      <w:r>
        <w:t>。F</w:t>
      </w:r>
      <w:r>
        <w:rPr>
          <w:vertAlign w:val="subscript"/>
        </w:rPr>
        <w:t>2</w:t>
      </w:r>
      <w:r>
        <w:t>中正常叶的植株有167株，窄叶叶片植株有59株，比例接近于3∶1，说明控制该窄叶和正常叶的等位基因遵循分离定律。</w:t>
      </w:r>
    </w:p>
    <w:p>
      <w:pPr>
        <w:shd w:val="clear" w:color="auto" w:fill="auto"/>
        <w:spacing w:line="360" w:lineRule="auto"/>
        <w:jc w:val="left"/>
        <w:textAlignment w:val="center"/>
      </w:pPr>
      <w:r>
        <w:t>②野生型和nb植株叶的宽度性状是由一对等位基因控制（G/g），且窄叶为隐性性状。将F</w:t>
      </w:r>
      <w:r>
        <w:rPr>
          <w:vertAlign w:val="subscript"/>
        </w:rPr>
        <w:t>1</w:t>
      </w:r>
      <w:r>
        <w:t>和nb杂交，F</w:t>
      </w:r>
      <w:r>
        <w:rPr>
          <w:vertAlign w:val="subscript"/>
        </w:rPr>
        <w:t>1</w:t>
      </w:r>
      <w:r>
        <w:t>（基因型是Gg）和nb（基因型是gg）杂交，子代Gg∶gg=1∶1，表型比例为正常叶（或野生型）：窄叶=1:1。</w:t>
      </w:r>
    </w:p>
    <w:p>
      <w:pPr>
        <w:shd w:val="clear" w:color="auto" w:fill="auto"/>
        <w:spacing w:line="360" w:lineRule="auto"/>
        <w:jc w:val="left"/>
        <w:textAlignment w:val="center"/>
      </w:pPr>
      <w:r>
        <w:t>（2）由题意可知，分子标记（SSR）可用于基因定位，若“g基因位于1号染色体上”，以正常叶的野生型植株（GG）、nb植株（gg）、</w:t>
      </w:r>
      <w:r>
        <w:rPr>
          <w:sz w:val="21"/>
        </w:rPr>
        <w:t>F</w:t>
      </w:r>
      <w:r>
        <w:rPr>
          <w:vertAlign w:val="subscript"/>
        </w:rPr>
        <w:t>2</w:t>
      </w:r>
      <w:r>
        <w:rPr>
          <w:sz w:val="21"/>
        </w:rPr>
        <w:t>50</w:t>
      </w:r>
      <w:r>
        <w:t>株正常叶植株（GG、Gg）混合样本、</w:t>
      </w:r>
      <w:r>
        <w:rPr>
          <w:sz w:val="21"/>
        </w:rPr>
        <w:t>F</w:t>
      </w:r>
      <w:r>
        <w:rPr>
          <w:vertAlign w:val="subscript"/>
        </w:rPr>
        <w:t>2</w:t>
      </w:r>
      <w:r>
        <w:rPr>
          <w:sz w:val="21"/>
        </w:rPr>
        <w:t>50</w:t>
      </w:r>
      <w:r>
        <w:t>株窄叶植株（gg）混合样本的DNA作为模板，设计SSR的引物，进行PCR扩增并电泳鉴定，由于野生型不含g基因，则F</w:t>
      </w:r>
      <w:r>
        <w:rPr>
          <w:vertAlign w:val="subscript"/>
        </w:rPr>
        <w:t>2</w:t>
      </w:r>
      <w:r>
        <w:t>中1号染色体对应的SSR应来自nb染色体，2号染色体可来自野生型植株和nb植株，故F</w:t>
      </w:r>
      <w:r>
        <w:rPr>
          <w:vertAlign w:val="subscript"/>
        </w:rPr>
        <w:t>2</w:t>
      </w:r>
      <w:r>
        <w:t>窄叶混合植株样本可绘制图形如下：</w:t>
      </w:r>
    </w:p>
    <w:p>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400425" cy="1562100"/>
            <wp:effectExtent l="0" t="0" r="0" b="0"/>
            <wp:docPr id="744385684" name="图片 744385684" descr="@@@6210db2d-a7aa-41bd-8d30-37a56204f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85684" name="图片 744385684" descr="@@@6210db2d-a7aa-41bd-8d30-37a56204f603"/>
                    <pic:cNvPicPr>
                      <a:picLocks noChangeAspect="1"/>
                    </pic:cNvPicPr>
                  </pic:nvPicPr>
                  <pic:blipFill>
                    <a:blip r:embed="rId8"/>
                    <a:stretch>
                      <a:fillRect/>
                    </a:stretch>
                  </pic:blipFill>
                  <pic:spPr>
                    <a:xfrm>
                      <a:off x="0" y="0"/>
                      <a:ext cx="3400425" cy="1562100"/>
                    </a:xfrm>
                    <a:prstGeom prst="rect">
                      <a:avLst/>
                    </a:prstGeom>
                  </pic:spPr>
                </pic:pic>
              </a:graphicData>
            </a:graphic>
          </wp:inline>
        </w:drawing>
      </w:r>
    </w:p>
    <w:p>
      <w:pPr>
        <w:shd w:val="clear" w:color="auto" w:fill="auto"/>
        <w:spacing w:line="360" w:lineRule="auto"/>
        <w:jc w:val="left"/>
        <w:textAlignment w:val="center"/>
      </w:pPr>
      <w:r>
        <w:t>（3）结合图示可知，突变基因缺失2个碱基（AT），以其模板链转录得到的mRNA序列为5</w:t>
      </w:r>
      <w:r>
        <w:rPr>
          <w:vertAlign w:val="superscript"/>
        </w:rPr>
        <w:t>,</w:t>
      </w:r>
      <w:r>
        <w:t>......GUG UUC UUU UAG C......3</w:t>
      </w:r>
      <w:r>
        <w:rPr>
          <w:vertAlign w:val="superscript"/>
        </w:rPr>
        <w:t>,</w:t>
      </w:r>
      <w:r>
        <w:t>，从而使终止密码子（UAG）提前出现，翻译提前终止，肽链变短 ，故与蛋白G相比，蛋白g的变化是肽链变短。</w:t>
      </w:r>
    </w:p>
    <w:p>
      <w:pPr>
        <w:shd w:val="clear" w:color="auto" w:fill="auto"/>
        <w:spacing w:line="360" w:lineRule="auto"/>
        <w:jc w:val="left"/>
        <w:textAlignment w:val="center"/>
      </w:pPr>
      <w:r>
        <w:t>（4） 若要设计杂交实验验证该窄叶隐性突变基因不在1号染色体上，即证明两对基因独立遗传，可将dn植株（设为ddGG）和nb植株（DDgg）杂交得F</w:t>
      </w:r>
      <w:r>
        <w:rPr>
          <w:vertAlign w:val="subscript"/>
        </w:rPr>
        <w:t>1</w:t>
      </w:r>
      <w:r>
        <w:t>（DdGg），F</w:t>
      </w:r>
      <w:r>
        <w:rPr>
          <w:vertAlign w:val="subscript"/>
        </w:rPr>
        <w:t>1</w:t>
      </w:r>
      <w:r>
        <w:t>自交得F</w:t>
      </w:r>
      <w:r>
        <w:rPr>
          <w:vertAlign w:val="subscript"/>
        </w:rPr>
        <w:t>2</w:t>
      </w:r>
      <w:r>
        <w:t>，观察并统计F</w:t>
      </w:r>
      <w:r>
        <w:rPr>
          <w:vertAlign w:val="subscript"/>
        </w:rPr>
        <w:t>2</w:t>
      </w:r>
      <w:r>
        <w:t>的叶型（表型）比例，应为D</w:t>
      </w:r>
      <w:r>
        <w:rPr>
          <w:vertAlign w:val="subscript"/>
        </w:rPr>
        <w:t>-</w:t>
      </w:r>
      <w:r>
        <w:t>G</w:t>
      </w:r>
      <w:r>
        <w:rPr>
          <w:vertAlign w:val="subscript"/>
        </w:rPr>
        <w:t>-</w:t>
      </w:r>
      <w:r>
        <w:t>∶D</w:t>
      </w:r>
      <w:r>
        <w:rPr>
          <w:vertAlign w:val="subscript"/>
        </w:rPr>
        <w:t>-</w:t>
      </w:r>
      <w:r>
        <w:t>gg∶ddG</w:t>
      </w:r>
      <w:r>
        <w:rPr>
          <w:vertAlign w:val="subscript"/>
        </w:rPr>
        <w:t>-</w:t>
      </w:r>
      <w:r>
        <w:t>∶ddgg=9∶3∶3∶1，即F</w:t>
      </w:r>
      <w:r>
        <w:rPr>
          <w:vertAlign w:val="subscript"/>
        </w:rPr>
        <w:t>2</w:t>
      </w:r>
      <w:r>
        <w:t>中正常叶：窄叶=9:7。</w:t>
      </w:r>
    </w:p>
    <w:p>
      <w:pPr>
        <w:numPr>
          <w:ilvl w:val="0"/>
          <w:numId w:val="0"/>
        </w:numPr>
        <w:rPr>
          <w:rFonts w:hint="default" w:eastAsia="宋体"/>
          <w:lang w:val="en-US" w:eastAsia="zh-CN"/>
        </w:rPr>
      </w:pPr>
    </w:p>
    <w:sectPr>
      <w:footerReference r:id="rId3" w:type="default"/>
      <w:pgSz w:w="11906" w:h="16838"/>
      <w:pgMar w:top="2268" w:right="1843" w:bottom="2381" w:left="184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88"/>
      </w:tabs>
      <w:snapToGrid w:val="0"/>
      <w:spacing w:line="300" w:lineRule="auto"/>
      <w:ind w:left="315" w:hanging="315"/>
      <w:jc w:val="center"/>
      <w:rPr>
        <w:sz w:val="18"/>
        <w:szCs w:val="18"/>
      </w:rPr>
    </w:pPr>
    <w:r>
      <w:rPr>
        <w:sz w:val="18"/>
        <w:szCs w:val="18"/>
      </w:rPr>
      <w:t xml:space="preserve">   第</w:t>
    </w:r>
    <w:r>
      <w:rPr>
        <w:sz w:val="18"/>
        <w:szCs w:val="18"/>
      </w:rPr>
      <w:fldChar w:fldCharType="begin"/>
    </w:r>
    <w:r>
      <w:rPr>
        <w:sz w:val="18"/>
        <w:szCs w:val="18"/>
      </w:rPr>
      <w:instrText xml:space="preserve"> PAGE   \* MERGEFORMAT </w:instrText>
    </w:r>
    <w:r>
      <w:rPr>
        <w:sz w:val="18"/>
        <w:szCs w:val="18"/>
      </w:rPr>
      <w:fldChar w:fldCharType="separate"/>
    </w:r>
    <w:r>
      <w:rPr>
        <w:sz w:val="18"/>
        <w:szCs w:val="18"/>
      </w:rPr>
      <w:t>3</w:t>
    </w:r>
    <w:r>
      <w:rPr>
        <w:sz w:val="18"/>
        <w:szCs w:val="18"/>
      </w:rPr>
      <w:fldChar w:fldCharType="end"/>
    </w:r>
    <w:r>
      <w:rPr>
        <w:sz w:val="18"/>
        <w:szCs w:val="18"/>
      </w:rPr>
      <w:t>页（共</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3</w:t>
    </w:r>
    <w:r>
      <w:rPr>
        <w:sz w:val="18"/>
        <w:szCs w:val="18"/>
      </w:rPr>
      <w:fldChar w:fldCharType="end"/>
    </w:r>
    <w:r>
      <w:rPr>
        <w:sz w:val="18"/>
        <w:szCs w:val="18"/>
      </w:rPr>
      <w:t>页）</w:t>
    </w:r>
  </w:p>
  <w:p>
    <w:pPr>
      <w:pStyle w:val="6"/>
      <w:jc w:val="center"/>
    </w:pPr>
  </w:p>
  <w:p>
    <w:pPr>
      <w:pStyle w:val="6"/>
    </w:pPr>
  </w:p>
  <w:p>
    <w:pPr>
      <w:pStyle w:val="6"/>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E0327E"/>
    <w:multiLevelType w:val="singleLevel"/>
    <w:tmpl w:val="FBE0327E"/>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CC3"/>
    <w:rsid w:val="0000176B"/>
    <w:rsid w:val="00001D00"/>
    <w:rsid w:val="0000414D"/>
    <w:rsid w:val="0000515F"/>
    <w:rsid w:val="00005364"/>
    <w:rsid w:val="00005426"/>
    <w:rsid w:val="000072EF"/>
    <w:rsid w:val="00007CCC"/>
    <w:rsid w:val="00007F36"/>
    <w:rsid w:val="000102C9"/>
    <w:rsid w:val="000118E7"/>
    <w:rsid w:val="0001267A"/>
    <w:rsid w:val="000127B4"/>
    <w:rsid w:val="000151D9"/>
    <w:rsid w:val="0002046B"/>
    <w:rsid w:val="0002066B"/>
    <w:rsid w:val="00020711"/>
    <w:rsid w:val="00022005"/>
    <w:rsid w:val="00022C7C"/>
    <w:rsid w:val="00022E8F"/>
    <w:rsid w:val="00023B78"/>
    <w:rsid w:val="00023D48"/>
    <w:rsid w:val="00023EA6"/>
    <w:rsid w:val="0002539A"/>
    <w:rsid w:val="00025B9D"/>
    <w:rsid w:val="00027396"/>
    <w:rsid w:val="0002753B"/>
    <w:rsid w:val="00027B77"/>
    <w:rsid w:val="000308F1"/>
    <w:rsid w:val="00030C97"/>
    <w:rsid w:val="0003115C"/>
    <w:rsid w:val="00031EDA"/>
    <w:rsid w:val="000328EF"/>
    <w:rsid w:val="0003421E"/>
    <w:rsid w:val="000348A6"/>
    <w:rsid w:val="00034C48"/>
    <w:rsid w:val="00036026"/>
    <w:rsid w:val="00036CB2"/>
    <w:rsid w:val="00037856"/>
    <w:rsid w:val="00037D2E"/>
    <w:rsid w:val="0004160A"/>
    <w:rsid w:val="000420D2"/>
    <w:rsid w:val="00042CFA"/>
    <w:rsid w:val="00043225"/>
    <w:rsid w:val="000449AF"/>
    <w:rsid w:val="00044CF1"/>
    <w:rsid w:val="00045E84"/>
    <w:rsid w:val="00047A3F"/>
    <w:rsid w:val="00050CCA"/>
    <w:rsid w:val="00052112"/>
    <w:rsid w:val="00054CCD"/>
    <w:rsid w:val="000553B6"/>
    <w:rsid w:val="0005760A"/>
    <w:rsid w:val="00060335"/>
    <w:rsid w:val="00060BA9"/>
    <w:rsid w:val="00061559"/>
    <w:rsid w:val="00061754"/>
    <w:rsid w:val="00065903"/>
    <w:rsid w:val="0006598E"/>
    <w:rsid w:val="00066D6D"/>
    <w:rsid w:val="00067225"/>
    <w:rsid w:val="0006764F"/>
    <w:rsid w:val="000706A4"/>
    <w:rsid w:val="00072A81"/>
    <w:rsid w:val="00072D6F"/>
    <w:rsid w:val="0007462D"/>
    <w:rsid w:val="0007654C"/>
    <w:rsid w:val="00076FD7"/>
    <w:rsid w:val="00083EC4"/>
    <w:rsid w:val="0008550D"/>
    <w:rsid w:val="000868C8"/>
    <w:rsid w:val="00086FD1"/>
    <w:rsid w:val="00091211"/>
    <w:rsid w:val="00091856"/>
    <w:rsid w:val="000928CB"/>
    <w:rsid w:val="00092DE2"/>
    <w:rsid w:val="0009405B"/>
    <w:rsid w:val="0009534A"/>
    <w:rsid w:val="00095924"/>
    <w:rsid w:val="000A028C"/>
    <w:rsid w:val="000A03E1"/>
    <w:rsid w:val="000A1D66"/>
    <w:rsid w:val="000A267B"/>
    <w:rsid w:val="000A30F5"/>
    <w:rsid w:val="000A3EB8"/>
    <w:rsid w:val="000A4F8F"/>
    <w:rsid w:val="000A6782"/>
    <w:rsid w:val="000A6C12"/>
    <w:rsid w:val="000A7467"/>
    <w:rsid w:val="000B01C4"/>
    <w:rsid w:val="000B06F9"/>
    <w:rsid w:val="000B083E"/>
    <w:rsid w:val="000B1CDD"/>
    <w:rsid w:val="000B315C"/>
    <w:rsid w:val="000B3D0D"/>
    <w:rsid w:val="000B454C"/>
    <w:rsid w:val="000B50EE"/>
    <w:rsid w:val="000B58D2"/>
    <w:rsid w:val="000B5CE4"/>
    <w:rsid w:val="000B5D80"/>
    <w:rsid w:val="000B6E7E"/>
    <w:rsid w:val="000B78C6"/>
    <w:rsid w:val="000C055F"/>
    <w:rsid w:val="000C059F"/>
    <w:rsid w:val="000C0B79"/>
    <w:rsid w:val="000C0D50"/>
    <w:rsid w:val="000C27B6"/>
    <w:rsid w:val="000C2C3F"/>
    <w:rsid w:val="000C360B"/>
    <w:rsid w:val="000C3677"/>
    <w:rsid w:val="000C4F96"/>
    <w:rsid w:val="000C6992"/>
    <w:rsid w:val="000D271C"/>
    <w:rsid w:val="000D41C7"/>
    <w:rsid w:val="000D62AB"/>
    <w:rsid w:val="000D67D2"/>
    <w:rsid w:val="000D6AF2"/>
    <w:rsid w:val="000E10AC"/>
    <w:rsid w:val="000E1993"/>
    <w:rsid w:val="000E2082"/>
    <w:rsid w:val="000E2D01"/>
    <w:rsid w:val="000E4F19"/>
    <w:rsid w:val="000E68B7"/>
    <w:rsid w:val="000E6B85"/>
    <w:rsid w:val="000E7054"/>
    <w:rsid w:val="000E73F9"/>
    <w:rsid w:val="000E7E3E"/>
    <w:rsid w:val="000E7EBD"/>
    <w:rsid w:val="000F01A4"/>
    <w:rsid w:val="000F13DA"/>
    <w:rsid w:val="000F17F0"/>
    <w:rsid w:val="000F3B15"/>
    <w:rsid w:val="000F48CC"/>
    <w:rsid w:val="000F5E08"/>
    <w:rsid w:val="000F5F6A"/>
    <w:rsid w:val="000F78AB"/>
    <w:rsid w:val="000F79BB"/>
    <w:rsid w:val="0010021B"/>
    <w:rsid w:val="001011D2"/>
    <w:rsid w:val="001012D8"/>
    <w:rsid w:val="00101ED1"/>
    <w:rsid w:val="00102649"/>
    <w:rsid w:val="00102F0B"/>
    <w:rsid w:val="001034D1"/>
    <w:rsid w:val="0010463A"/>
    <w:rsid w:val="00104752"/>
    <w:rsid w:val="001061B5"/>
    <w:rsid w:val="0010640C"/>
    <w:rsid w:val="00106B61"/>
    <w:rsid w:val="00106C89"/>
    <w:rsid w:val="001079A2"/>
    <w:rsid w:val="00107A6A"/>
    <w:rsid w:val="00107ACA"/>
    <w:rsid w:val="00107C17"/>
    <w:rsid w:val="00107D92"/>
    <w:rsid w:val="00110458"/>
    <w:rsid w:val="00110C19"/>
    <w:rsid w:val="00110F5A"/>
    <w:rsid w:val="001119BD"/>
    <w:rsid w:val="00112B92"/>
    <w:rsid w:val="0011399A"/>
    <w:rsid w:val="00114E89"/>
    <w:rsid w:val="00116C4B"/>
    <w:rsid w:val="00116CA8"/>
    <w:rsid w:val="00116DBE"/>
    <w:rsid w:val="001209B5"/>
    <w:rsid w:val="00121A19"/>
    <w:rsid w:val="001259E3"/>
    <w:rsid w:val="00125A59"/>
    <w:rsid w:val="001261FA"/>
    <w:rsid w:val="001268AD"/>
    <w:rsid w:val="00127E95"/>
    <w:rsid w:val="0013190F"/>
    <w:rsid w:val="00131A6C"/>
    <w:rsid w:val="001331D2"/>
    <w:rsid w:val="00134760"/>
    <w:rsid w:val="00134780"/>
    <w:rsid w:val="0014125E"/>
    <w:rsid w:val="00141653"/>
    <w:rsid w:val="00141717"/>
    <w:rsid w:val="00141C42"/>
    <w:rsid w:val="001427B8"/>
    <w:rsid w:val="0014368D"/>
    <w:rsid w:val="001444C0"/>
    <w:rsid w:val="001464AA"/>
    <w:rsid w:val="001464F5"/>
    <w:rsid w:val="0014763C"/>
    <w:rsid w:val="001479DC"/>
    <w:rsid w:val="00147A48"/>
    <w:rsid w:val="00147ED8"/>
    <w:rsid w:val="001504F5"/>
    <w:rsid w:val="0015139F"/>
    <w:rsid w:val="001513E1"/>
    <w:rsid w:val="00151744"/>
    <w:rsid w:val="00151F2E"/>
    <w:rsid w:val="001522F8"/>
    <w:rsid w:val="001528E2"/>
    <w:rsid w:val="00153360"/>
    <w:rsid w:val="001534B6"/>
    <w:rsid w:val="00153C50"/>
    <w:rsid w:val="001546FA"/>
    <w:rsid w:val="001549A6"/>
    <w:rsid w:val="0015592D"/>
    <w:rsid w:val="00157F5F"/>
    <w:rsid w:val="001611F1"/>
    <w:rsid w:val="001616C6"/>
    <w:rsid w:val="00164ED0"/>
    <w:rsid w:val="00165011"/>
    <w:rsid w:val="00166D5C"/>
    <w:rsid w:val="00167071"/>
    <w:rsid w:val="00167582"/>
    <w:rsid w:val="00171112"/>
    <w:rsid w:val="00173A4B"/>
    <w:rsid w:val="00173AD2"/>
    <w:rsid w:val="00175130"/>
    <w:rsid w:val="00176F20"/>
    <w:rsid w:val="00177343"/>
    <w:rsid w:val="00180345"/>
    <w:rsid w:val="00184AC8"/>
    <w:rsid w:val="00184F71"/>
    <w:rsid w:val="00185998"/>
    <w:rsid w:val="0018655B"/>
    <w:rsid w:val="00186E35"/>
    <w:rsid w:val="00186FDB"/>
    <w:rsid w:val="001870D1"/>
    <w:rsid w:val="0019084C"/>
    <w:rsid w:val="001925E6"/>
    <w:rsid w:val="0019280D"/>
    <w:rsid w:val="00195367"/>
    <w:rsid w:val="0019664F"/>
    <w:rsid w:val="00197214"/>
    <w:rsid w:val="00197D2F"/>
    <w:rsid w:val="001A116D"/>
    <w:rsid w:val="001A55B1"/>
    <w:rsid w:val="001A658F"/>
    <w:rsid w:val="001A702B"/>
    <w:rsid w:val="001A7345"/>
    <w:rsid w:val="001B0792"/>
    <w:rsid w:val="001B07D1"/>
    <w:rsid w:val="001B101C"/>
    <w:rsid w:val="001B2946"/>
    <w:rsid w:val="001B415A"/>
    <w:rsid w:val="001B4E18"/>
    <w:rsid w:val="001B69FB"/>
    <w:rsid w:val="001C0811"/>
    <w:rsid w:val="001C2273"/>
    <w:rsid w:val="001C3785"/>
    <w:rsid w:val="001C3F8F"/>
    <w:rsid w:val="001C5B1F"/>
    <w:rsid w:val="001C65C1"/>
    <w:rsid w:val="001C733C"/>
    <w:rsid w:val="001C758B"/>
    <w:rsid w:val="001D006D"/>
    <w:rsid w:val="001D1D5E"/>
    <w:rsid w:val="001D2105"/>
    <w:rsid w:val="001D3E5D"/>
    <w:rsid w:val="001D5B6B"/>
    <w:rsid w:val="001D6A4D"/>
    <w:rsid w:val="001E06C5"/>
    <w:rsid w:val="001E1530"/>
    <w:rsid w:val="001E1722"/>
    <w:rsid w:val="001E2BE4"/>
    <w:rsid w:val="001E4B6F"/>
    <w:rsid w:val="001E557C"/>
    <w:rsid w:val="001F0D90"/>
    <w:rsid w:val="001F0E33"/>
    <w:rsid w:val="001F1D59"/>
    <w:rsid w:val="001F27CF"/>
    <w:rsid w:val="001F4CA7"/>
    <w:rsid w:val="001F56DD"/>
    <w:rsid w:val="001F7078"/>
    <w:rsid w:val="001F764E"/>
    <w:rsid w:val="00200239"/>
    <w:rsid w:val="00201CFE"/>
    <w:rsid w:val="002020DB"/>
    <w:rsid w:val="002045C5"/>
    <w:rsid w:val="00204798"/>
    <w:rsid w:val="002074D4"/>
    <w:rsid w:val="00207A33"/>
    <w:rsid w:val="002119AD"/>
    <w:rsid w:val="0021238D"/>
    <w:rsid w:val="002129DA"/>
    <w:rsid w:val="00212AE3"/>
    <w:rsid w:val="00212D5D"/>
    <w:rsid w:val="00214AAB"/>
    <w:rsid w:val="00214BB6"/>
    <w:rsid w:val="00214C0A"/>
    <w:rsid w:val="00215829"/>
    <w:rsid w:val="00215ED8"/>
    <w:rsid w:val="00216D95"/>
    <w:rsid w:val="00217307"/>
    <w:rsid w:val="00217521"/>
    <w:rsid w:val="00217E3D"/>
    <w:rsid w:val="002201AC"/>
    <w:rsid w:val="00221264"/>
    <w:rsid w:val="0022144E"/>
    <w:rsid w:val="002226BE"/>
    <w:rsid w:val="00222E58"/>
    <w:rsid w:val="0022313B"/>
    <w:rsid w:val="00225E68"/>
    <w:rsid w:val="00226E72"/>
    <w:rsid w:val="002302D8"/>
    <w:rsid w:val="00230330"/>
    <w:rsid w:val="00231B62"/>
    <w:rsid w:val="002321F0"/>
    <w:rsid w:val="0023240F"/>
    <w:rsid w:val="002328A7"/>
    <w:rsid w:val="00232C3A"/>
    <w:rsid w:val="00233D9C"/>
    <w:rsid w:val="0023494A"/>
    <w:rsid w:val="00234D77"/>
    <w:rsid w:val="002353F8"/>
    <w:rsid w:val="00236879"/>
    <w:rsid w:val="00237DE2"/>
    <w:rsid w:val="00240151"/>
    <w:rsid w:val="002401D7"/>
    <w:rsid w:val="00240B92"/>
    <w:rsid w:val="002413E3"/>
    <w:rsid w:val="00241A70"/>
    <w:rsid w:val="00242924"/>
    <w:rsid w:val="00243E0F"/>
    <w:rsid w:val="00243E8E"/>
    <w:rsid w:val="00244417"/>
    <w:rsid w:val="0024467B"/>
    <w:rsid w:val="0024505D"/>
    <w:rsid w:val="002458B5"/>
    <w:rsid w:val="00246C27"/>
    <w:rsid w:val="00250227"/>
    <w:rsid w:val="00250340"/>
    <w:rsid w:val="002517FD"/>
    <w:rsid w:val="002531AE"/>
    <w:rsid w:val="002533B5"/>
    <w:rsid w:val="002545ED"/>
    <w:rsid w:val="002548BF"/>
    <w:rsid w:val="00254E26"/>
    <w:rsid w:val="002573C8"/>
    <w:rsid w:val="00261DA8"/>
    <w:rsid w:val="0026220B"/>
    <w:rsid w:val="00264769"/>
    <w:rsid w:val="00265947"/>
    <w:rsid w:val="00266459"/>
    <w:rsid w:val="00273DCB"/>
    <w:rsid w:val="002758BF"/>
    <w:rsid w:val="0027673D"/>
    <w:rsid w:val="00280858"/>
    <w:rsid w:val="00281F9D"/>
    <w:rsid w:val="00282C53"/>
    <w:rsid w:val="00282C93"/>
    <w:rsid w:val="002835C2"/>
    <w:rsid w:val="002840B4"/>
    <w:rsid w:val="002842EB"/>
    <w:rsid w:val="00286625"/>
    <w:rsid w:val="0028685A"/>
    <w:rsid w:val="002874AC"/>
    <w:rsid w:val="002907F3"/>
    <w:rsid w:val="002945A0"/>
    <w:rsid w:val="00294E1B"/>
    <w:rsid w:val="002952E6"/>
    <w:rsid w:val="002954D9"/>
    <w:rsid w:val="00295F08"/>
    <w:rsid w:val="002968F2"/>
    <w:rsid w:val="00296DBA"/>
    <w:rsid w:val="002A1024"/>
    <w:rsid w:val="002A3D12"/>
    <w:rsid w:val="002A440D"/>
    <w:rsid w:val="002A45BE"/>
    <w:rsid w:val="002A4720"/>
    <w:rsid w:val="002A6069"/>
    <w:rsid w:val="002A70E6"/>
    <w:rsid w:val="002A7275"/>
    <w:rsid w:val="002B064B"/>
    <w:rsid w:val="002B558F"/>
    <w:rsid w:val="002B5725"/>
    <w:rsid w:val="002B57E2"/>
    <w:rsid w:val="002B5C4E"/>
    <w:rsid w:val="002B6B7E"/>
    <w:rsid w:val="002B6F45"/>
    <w:rsid w:val="002B7655"/>
    <w:rsid w:val="002B78F0"/>
    <w:rsid w:val="002B7E3E"/>
    <w:rsid w:val="002C08B5"/>
    <w:rsid w:val="002C2B25"/>
    <w:rsid w:val="002C3641"/>
    <w:rsid w:val="002C368E"/>
    <w:rsid w:val="002C3F4D"/>
    <w:rsid w:val="002C555C"/>
    <w:rsid w:val="002C7046"/>
    <w:rsid w:val="002D00DD"/>
    <w:rsid w:val="002D0B5B"/>
    <w:rsid w:val="002D114C"/>
    <w:rsid w:val="002D1EE9"/>
    <w:rsid w:val="002D2138"/>
    <w:rsid w:val="002D39AD"/>
    <w:rsid w:val="002D3AE6"/>
    <w:rsid w:val="002D4BFA"/>
    <w:rsid w:val="002D4C2B"/>
    <w:rsid w:val="002D5306"/>
    <w:rsid w:val="002D5AD6"/>
    <w:rsid w:val="002D5C47"/>
    <w:rsid w:val="002D62CA"/>
    <w:rsid w:val="002D62D6"/>
    <w:rsid w:val="002D74B9"/>
    <w:rsid w:val="002D75C3"/>
    <w:rsid w:val="002E07E3"/>
    <w:rsid w:val="002E0CDC"/>
    <w:rsid w:val="002E36C6"/>
    <w:rsid w:val="002E4B0C"/>
    <w:rsid w:val="002E59A5"/>
    <w:rsid w:val="002E5B90"/>
    <w:rsid w:val="002E6470"/>
    <w:rsid w:val="002E657F"/>
    <w:rsid w:val="002E704D"/>
    <w:rsid w:val="002F06ED"/>
    <w:rsid w:val="002F0DDE"/>
    <w:rsid w:val="002F124E"/>
    <w:rsid w:val="002F1CA1"/>
    <w:rsid w:val="002F3F59"/>
    <w:rsid w:val="002F5C91"/>
    <w:rsid w:val="002F6333"/>
    <w:rsid w:val="002F7652"/>
    <w:rsid w:val="002F76DC"/>
    <w:rsid w:val="00300B6D"/>
    <w:rsid w:val="00300B74"/>
    <w:rsid w:val="00302309"/>
    <w:rsid w:val="003032AB"/>
    <w:rsid w:val="00303F49"/>
    <w:rsid w:val="00310ACF"/>
    <w:rsid w:val="003136ED"/>
    <w:rsid w:val="003161DE"/>
    <w:rsid w:val="003200E1"/>
    <w:rsid w:val="00321439"/>
    <w:rsid w:val="00322994"/>
    <w:rsid w:val="00326235"/>
    <w:rsid w:val="003263A9"/>
    <w:rsid w:val="00327128"/>
    <w:rsid w:val="003275DC"/>
    <w:rsid w:val="00330A4C"/>
    <w:rsid w:val="0033199E"/>
    <w:rsid w:val="00331DFF"/>
    <w:rsid w:val="003321D3"/>
    <w:rsid w:val="00334AFF"/>
    <w:rsid w:val="00334CD5"/>
    <w:rsid w:val="00335559"/>
    <w:rsid w:val="00336A5D"/>
    <w:rsid w:val="00336D64"/>
    <w:rsid w:val="00337D57"/>
    <w:rsid w:val="003405C2"/>
    <w:rsid w:val="00340864"/>
    <w:rsid w:val="003434F1"/>
    <w:rsid w:val="00343749"/>
    <w:rsid w:val="00343D6F"/>
    <w:rsid w:val="003476C1"/>
    <w:rsid w:val="003479A1"/>
    <w:rsid w:val="003502DC"/>
    <w:rsid w:val="00350643"/>
    <w:rsid w:val="003528D5"/>
    <w:rsid w:val="00355091"/>
    <w:rsid w:val="00355554"/>
    <w:rsid w:val="003560B3"/>
    <w:rsid w:val="00356198"/>
    <w:rsid w:val="003568E9"/>
    <w:rsid w:val="003602EE"/>
    <w:rsid w:val="00362626"/>
    <w:rsid w:val="00363137"/>
    <w:rsid w:val="00363233"/>
    <w:rsid w:val="00363FEF"/>
    <w:rsid w:val="00364CF2"/>
    <w:rsid w:val="00365F92"/>
    <w:rsid w:val="0036688F"/>
    <w:rsid w:val="00366ADC"/>
    <w:rsid w:val="00371323"/>
    <w:rsid w:val="00372D00"/>
    <w:rsid w:val="00376DE9"/>
    <w:rsid w:val="0037765E"/>
    <w:rsid w:val="00377918"/>
    <w:rsid w:val="00380370"/>
    <w:rsid w:val="0038193F"/>
    <w:rsid w:val="00381980"/>
    <w:rsid w:val="00382174"/>
    <w:rsid w:val="0038291A"/>
    <w:rsid w:val="00384622"/>
    <w:rsid w:val="00384753"/>
    <w:rsid w:val="00384B15"/>
    <w:rsid w:val="00384FDA"/>
    <w:rsid w:val="00385317"/>
    <w:rsid w:val="003856DB"/>
    <w:rsid w:val="0038681C"/>
    <w:rsid w:val="003878ED"/>
    <w:rsid w:val="00392533"/>
    <w:rsid w:val="00393483"/>
    <w:rsid w:val="0039371D"/>
    <w:rsid w:val="00394722"/>
    <w:rsid w:val="003955CF"/>
    <w:rsid w:val="00395C36"/>
    <w:rsid w:val="00395D0D"/>
    <w:rsid w:val="003A03B7"/>
    <w:rsid w:val="003A09CE"/>
    <w:rsid w:val="003A1714"/>
    <w:rsid w:val="003A243B"/>
    <w:rsid w:val="003A288E"/>
    <w:rsid w:val="003A32D9"/>
    <w:rsid w:val="003A4DC9"/>
    <w:rsid w:val="003A5401"/>
    <w:rsid w:val="003A6893"/>
    <w:rsid w:val="003A6B7A"/>
    <w:rsid w:val="003A7EDF"/>
    <w:rsid w:val="003B1559"/>
    <w:rsid w:val="003B2759"/>
    <w:rsid w:val="003B2F1B"/>
    <w:rsid w:val="003B3812"/>
    <w:rsid w:val="003B452D"/>
    <w:rsid w:val="003C0001"/>
    <w:rsid w:val="003C002D"/>
    <w:rsid w:val="003C13C1"/>
    <w:rsid w:val="003C4E85"/>
    <w:rsid w:val="003C5932"/>
    <w:rsid w:val="003C66D2"/>
    <w:rsid w:val="003C6A3F"/>
    <w:rsid w:val="003C78A6"/>
    <w:rsid w:val="003C7D1A"/>
    <w:rsid w:val="003D4E52"/>
    <w:rsid w:val="003D5318"/>
    <w:rsid w:val="003D5482"/>
    <w:rsid w:val="003D602B"/>
    <w:rsid w:val="003D6A7A"/>
    <w:rsid w:val="003E01F8"/>
    <w:rsid w:val="003E26EE"/>
    <w:rsid w:val="003E2EE1"/>
    <w:rsid w:val="003E305C"/>
    <w:rsid w:val="003E3CA8"/>
    <w:rsid w:val="003E411E"/>
    <w:rsid w:val="003E4F7D"/>
    <w:rsid w:val="003E5284"/>
    <w:rsid w:val="003E6B71"/>
    <w:rsid w:val="003E7431"/>
    <w:rsid w:val="003F0592"/>
    <w:rsid w:val="003F17B8"/>
    <w:rsid w:val="003F1F3A"/>
    <w:rsid w:val="003F229C"/>
    <w:rsid w:val="003F5769"/>
    <w:rsid w:val="003F5807"/>
    <w:rsid w:val="003F5DC4"/>
    <w:rsid w:val="003F6F88"/>
    <w:rsid w:val="003F7428"/>
    <w:rsid w:val="003F7782"/>
    <w:rsid w:val="004000BA"/>
    <w:rsid w:val="00400381"/>
    <w:rsid w:val="00400CAB"/>
    <w:rsid w:val="00401697"/>
    <w:rsid w:val="00402A7A"/>
    <w:rsid w:val="00402D49"/>
    <w:rsid w:val="00403D14"/>
    <w:rsid w:val="00405935"/>
    <w:rsid w:val="0040790D"/>
    <w:rsid w:val="00407E3C"/>
    <w:rsid w:val="004102BC"/>
    <w:rsid w:val="00410544"/>
    <w:rsid w:val="004109A1"/>
    <w:rsid w:val="004110CE"/>
    <w:rsid w:val="004112A8"/>
    <w:rsid w:val="004112D9"/>
    <w:rsid w:val="00411AAA"/>
    <w:rsid w:val="004135DF"/>
    <w:rsid w:val="0041519E"/>
    <w:rsid w:val="00415789"/>
    <w:rsid w:val="0041585C"/>
    <w:rsid w:val="00415A52"/>
    <w:rsid w:val="00415A8A"/>
    <w:rsid w:val="004167DA"/>
    <w:rsid w:val="004177A2"/>
    <w:rsid w:val="004205B9"/>
    <w:rsid w:val="00420689"/>
    <w:rsid w:val="004206A3"/>
    <w:rsid w:val="004207DD"/>
    <w:rsid w:val="004214F8"/>
    <w:rsid w:val="0042283A"/>
    <w:rsid w:val="004235D3"/>
    <w:rsid w:val="0042377D"/>
    <w:rsid w:val="00423A68"/>
    <w:rsid w:val="004271F6"/>
    <w:rsid w:val="004277E4"/>
    <w:rsid w:val="00430DAB"/>
    <w:rsid w:val="00431D81"/>
    <w:rsid w:val="00432B58"/>
    <w:rsid w:val="00432DC8"/>
    <w:rsid w:val="0043342C"/>
    <w:rsid w:val="004357DE"/>
    <w:rsid w:val="00435E3F"/>
    <w:rsid w:val="00436080"/>
    <w:rsid w:val="004368A9"/>
    <w:rsid w:val="004412BA"/>
    <w:rsid w:val="004419B8"/>
    <w:rsid w:val="00441B39"/>
    <w:rsid w:val="00441DC4"/>
    <w:rsid w:val="00445D3B"/>
    <w:rsid w:val="00445E26"/>
    <w:rsid w:val="00445F8D"/>
    <w:rsid w:val="0044614C"/>
    <w:rsid w:val="00450AE9"/>
    <w:rsid w:val="00450BCF"/>
    <w:rsid w:val="00451C1E"/>
    <w:rsid w:val="00451CAD"/>
    <w:rsid w:val="00452990"/>
    <w:rsid w:val="00454D4F"/>
    <w:rsid w:val="004562FA"/>
    <w:rsid w:val="00456780"/>
    <w:rsid w:val="00456A76"/>
    <w:rsid w:val="00456FF2"/>
    <w:rsid w:val="004602EF"/>
    <w:rsid w:val="004623D0"/>
    <w:rsid w:val="00464333"/>
    <w:rsid w:val="004651E1"/>
    <w:rsid w:val="0046554C"/>
    <w:rsid w:val="004710F2"/>
    <w:rsid w:val="00472F64"/>
    <w:rsid w:val="00473646"/>
    <w:rsid w:val="00473F7F"/>
    <w:rsid w:val="004744B7"/>
    <w:rsid w:val="00474DCC"/>
    <w:rsid w:val="00475081"/>
    <w:rsid w:val="00475EC2"/>
    <w:rsid w:val="0047608E"/>
    <w:rsid w:val="004812B6"/>
    <w:rsid w:val="0048221E"/>
    <w:rsid w:val="00482700"/>
    <w:rsid w:val="00482818"/>
    <w:rsid w:val="00482EBE"/>
    <w:rsid w:val="00483214"/>
    <w:rsid w:val="0048327E"/>
    <w:rsid w:val="00483413"/>
    <w:rsid w:val="004842BA"/>
    <w:rsid w:val="00487FB0"/>
    <w:rsid w:val="004915F4"/>
    <w:rsid w:val="00493DDF"/>
    <w:rsid w:val="004967E1"/>
    <w:rsid w:val="00496B15"/>
    <w:rsid w:val="00496CF5"/>
    <w:rsid w:val="00497C0F"/>
    <w:rsid w:val="004A0A2C"/>
    <w:rsid w:val="004A0F07"/>
    <w:rsid w:val="004A17C2"/>
    <w:rsid w:val="004A1CC5"/>
    <w:rsid w:val="004A1E36"/>
    <w:rsid w:val="004A28DB"/>
    <w:rsid w:val="004A2918"/>
    <w:rsid w:val="004A3190"/>
    <w:rsid w:val="004A4AF7"/>
    <w:rsid w:val="004A4CF5"/>
    <w:rsid w:val="004A5313"/>
    <w:rsid w:val="004A618C"/>
    <w:rsid w:val="004A7E62"/>
    <w:rsid w:val="004B082B"/>
    <w:rsid w:val="004B12EA"/>
    <w:rsid w:val="004B2ED0"/>
    <w:rsid w:val="004B45C3"/>
    <w:rsid w:val="004B4E91"/>
    <w:rsid w:val="004B64A7"/>
    <w:rsid w:val="004B663D"/>
    <w:rsid w:val="004B7160"/>
    <w:rsid w:val="004B72F7"/>
    <w:rsid w:val="004B742B"/>
    <w:rsid w:val="004B79CE"/>
    <w:rsid w:val="004B7DF1"/>
    <w:rsid w:val="004C14C1"/>
    <w:rsid w:val="004C16B8"/>
    <w:rsid w:val="004C1CB6"/>
    <w:rsid w:val="004C3B3C"/>
    <w:rsid w:val="004C587C"/>
    <w:rsid w:val="004C7054"/>
    <w:rsid w:val="004D020D"/>
    <w:rsid w:val="004D0FA8"/>
    <w:rsid w:val="004D173E"/>
    <w:rsid w:val="004D1A46"/>
    <w:rsid w:val="004D2792"/>
    <w:rsid w:val="004D335C"/>
    <w:rsid w:val="004D383F"/>
    <w:rsid w:val="004D4564"/>
    <w:rsid w:val="004D46CD"/>
    <w:rsid w:val="004D5148"/>
    <w:rsid w:val="004D5EE7"/>
    <w:rsid w:val="004D639C"/>
    <w:rsid w:val="004D63E9"/>
    <w:rsid w:val="004D7335"/>
    <w:rsid w:val="004E1EA3"/>
    <w:rsid w:val="004E1FA0"/>
    <w:rsid w:val="004E242A"/>
    <w:rsid w:val="004E2A2E"/>
    <w:rsid w:val="004E2FE0"/>
    <w:rsid w:val="004E3D65"/>
    <w:rsid w:val="004E3DBE"/>
    <w:rsid w:val="004E5BF5"/>
    <w:rsid w:val="004E6518"/>
    <w:rsid w:val="004E704C"/>
    <w:rsid w:val="004F00C1"/>
    <w:rsid w:val="004F02EB"/>
    <w:rsid w:val="004F2AA2"/>
    <w:rsid w:val="004F3763"/>
    <w:rsid w:val="004F41E3"/>
    <w:rsid w:val="004F50A3"/>
    <w:rsid w:val="004F6087"/>
    <w:rsid w:val="004F6440"/>
    <w:rsid w:val="004F734A"/>
    <w:rsid w:val="005000C6"/>
    <w:rsid w:val="00501037"/>
    <w:rsid w:val="00502CC3"/>
    <w:rsid w:val="00504F61"/>
    <w:rsid w:val="0050629C"/>
    <w:rsid w:val="00506BBA"/>
    <w:rsid w:val="005103A8"/>
    <w:rsid w:val="00510B27"/>
    <w:rsid w:val="00510D9E"/>
    <w:rsid w:val="0051254A"/>
    <w:rsid w:val="0051435F"/>
    <w:rsid w:val="00514865"/>
    <w:rsid w:val="00514D3F"/>
    <w:rsid w:val="00516201"/>
    <w:rsid w:val="00516507"/>
    <w:rsid w:val="00516F5C"/>
    <w:rsid w:val="005200BC"/>
    <w:rsid w:val="00521521"/>
    <w:rsid w:val="0052397A"/>
    <w:rsid w:val="00527627"/>
    <w:rsid w:val="00531B39"/>
    <w:rsid w:val="005321B9"/>
    <w:rsid w:val="005325F7"/>
    <w:rsid w:val="005333F0"/>
    <w:rsid w:val="00533607"/>
    <w:rsid w:val="00533B95"/>
    <w:rsid w:val="00533EEA"/>
    <w:rsid w:val="005360B6"/>
    <w:rsid w:val="005360FB"/>
    <w:rsid w:val="00536DCE"/>
    <w:rsid w:val="005372DB"/>
    <w:rsid w:val="00540DAC"/>
    <w:rsid w:val="00540F84"/>
    <w:rsid w:val="0054105A"/>
    <w:rsid w:val="0054173F"/>
    <w:rsid w:val="00541BB4"/>
    <w:rsid w:val="0054232F"/>
    <w:rsid w:val="00544DBB"/>
    <w:rsid w:val="00545EED"/>
    <w:rsid w:val="005460B1"/>
    <w:rsid w:val="00546310"/>
    <w:rsid w:val="00547023"/>
    <w:rsid w:val="00547131"/>
    <w:rsid w:val="0054740F"/>
    <w:rsid w:val="00550478"/>
    <w:rsid w:val="00551538"/>
    <w:rsid w:val="00552172"/>
    <w:rsid w:val="005550DA"/>
    <w:rsid w:val="0055551D"/>
    <w:rsid w:val="00555915"/>
    <w:rsid w:val="00556268"/>
    <w:rsid w:val="00556D74"/>
    <w:rsid w:val="00556F1C"/>
    <w:rsid w:val="005576CC"/>
    <w:rsid w:val="00557A5B"/>
    <w:rsid w:val="00560242"/>
    <w:rsid w:val="005602E1"/>
    <w:rsid w:val="005610EB"/>
    <w:rsid w:val="0056299E"/>
    <w:rsid w:val="00563CF6"/>
    <w:rsid w:val="0056546E"/>
    <w:rsid w:val="0056572A"/>
    <w:rsid w:val="0057064A"/>
    <w:rsid w:val="00572732"/>
    <w:rsid w:val="005745EF"/>
    <w:rsid w:val="005749CF"/>
    <w:rsid w:val="00575239"/>
    <w:rsid w:val="00575BB5"/>
    <w:rsid w:val="0057713B"/>
    <w:rsid w:val="005777BF"/>
    <w:rsid w:val="00581DF4"/>
    <w:rsid w:val="005831D8"/>
    <w:rsid w:val="0058618A"/>
    <w:rsid w:val="0058774E"/>
    <w:rsid w:val="0059180D"/>
    <w:rsid w:val="00591DAB"/>
    <w:rsid w:val="0059204F"/>
    <w:rsid w:val="005943C3"/>
    <w:rsid w:val="00594F80"/>
    <w:rsid w:val="005958DF"/>
    <w:rsid w:val="00595A9A"/>
    <w:rsid w:val="00595F42"/>
    <w:rsid w:val="00596014"/>
    <w:rsid w:val="00596464"/>
    <w:rsid w:val="00596F41"/>
    <w:rsid w:val="005971E7"/>
    <w:rsid w:val="00597417"/>
    <w:rsid w:val="00597626"/>
    <w:rsid w:val="00597B78"/>
    <w:rsid w:val="005A369B"/>
    <w:rsid w:val="005A43B0"/>
    <w:rsid w:val="005A4A3E"/>
    <w:rsid w:val="005A58A4"/>
    <w:rsid w:val="005A6609"/>
    <w:rsid w:val="005A71B5"/>
    <w:rsid w:val="005A73F2"/>
    <w:rsid w:val="005B016D"/>
    <w:rsid w:val="005B06AF"/>
    <w:rsid w:val="005B0B4B"/>
    <w:rsid w:val="005B0CA6"/>
    <w:rsid w:val="005B2381"/>
    <w:rsid w:val="005B3FF5"/>
    <w:rsid w:val="005B49DC"/>
    <w:rsid w:val="005B508B"/>
    <w:rsid w:val="005B59D4"/>
    <w:rsid w:val="005B6548"/>
    <w:rsid w:val="005B7AFD"/>
    <w:rsid w:val="005B7BA4"/>
    <w:rsid w:val="005C0329"/>
    <w:rsid w:val="005C1332"/>
    <w:rsid w:val="005C1EC5"/>
    <w:rsid w:val="005C3688"/>
    <w:rsid w:val="005C5906"/>
    <w:rsid w:val="005C5B7B"/>
    <w:rsid w:val="005C6841"/>
    <w:rsid w:val="005C7970"/>
    <w:rsid w:val="005D0639"/>
    <w:rsid w:val="005D0F5D"/>
    <w:rsid w:val="005D25F8"/>
    <w:rsid w:val="005D2ADB"/>
    <w:rsid w:val="005D767D"/>
    <w:rsid w:val="005E15FB"/>
    <w:rsid w:val="005E210D"/>
    <w:rsid w:val="005E3793"/>
    <w:rsid w:val="005E57AA"/>
    <w:rsid w:val="005E65B6"/>
    <w:rsid w:val="005E6DB0"/>
    <w:rsid w:val="005F53B5"/>
    <w:rsid w:val="005F706A"/>
    <w:rsid w:val="00601F1A"/>
    <w:rsid w:val="0060475A"/>
    <w:rsid w:val="00606317"/>
    <w:rsid w:val="006077FC"/>
    <w:rsid w:val="0061077D"/>
    <w:rsid w:val="0061113B"/>
    <w:rsid w:val="00611501"/>
    <w:rsid w:val="00611757"/>
    <w:rsid w:val="006123A4"/>
    <w:rsid w:val="00612D79"/>
    <w:rsid w:val="00613A78"/>
    <w:rsid w:val="0061565B"/>
    <w:rsid w:val="006210DA"/>
    <w:rsid w:val="0062229F"/>
    <w:rsid w:val="00623EC9"/>
    <w:rsid w:val="006260CC"/>
    <w:rsid w:val="0062640F"/>
    <w:rsid w:val="0062653C"/>
    <w:rsid w:val="006268B2"/>
    <w:rsid w:val="00627B75"/>
    <w:rsid w:val="00630E85"/>
    <w:rsid w:val="00632E08"/>
    <w:rsid w:val="00632E20"/>
    <w:rsid w:val="00633369"/>
    <w:rsid w:val="006343E1"/>
    <w:rsid w:val="00634D5A"/>
    <w:rsid w:val="00634DC6"/>
    <w:rsid w:val="00634E89"/>
    <w:rsid w:val="00634EC8"/>
    <w:rsid w:val="006350CB"/>
    <w:rsid w:val="006370A2"/>
    <w:rsid w:val="00637EBF"/>
    <w:rsid w:val="00640474"/>
    <w:rsid w:val="00640875"/>
    <w:rsid w:val="00640A5E"/>
    <w:rsid w:val="006411BF"/>
    <w:rsid w:val="00641692"/>
    <w:rsid w:val="00641EB3"/>
    <w:rsid w:val="00641EC5"/>
    <w:rsid w:val="0064321F"/>
    <w:rsid w:val="006436D6"/>
    <w:rsid w:val="00645897"/>
    <w:rsid w:val="00646E20"/>
    <w:rsid w:val="006508D9"/>
    <w:rsid w:val="00650B3F"/>
    <w:rsid w:val="00650E57"/>
    <w:rsid w:val="00653F77"/>
    <w:rsid w:val="0065433B"/>
    <w:rsid w:val="006544DD"/>
    <w:rsid w:val="006546FD"/>
    <w:rsid w:val="00655365"/>
    <w:rsid w:val="006559AE"/>
    <w:rsid w:val="00655C0E"/>
    <w:rsid w:val="00657058"/>
    <w:rsid w:val="006607F5"/>
    <w:rsid w:val="00660C84"/>
    <w:rsid w:val="00661132"/>
    <w:rsid w:val="0066154B"/>
    <w:rsid w:val="00662200"/>
    <w:rsid w:val="00663226"/>
    <w:rsid w:val="0066339E"/>
    <w:rsid w:val="00663878"/>
    <w:rsid w:val="006642E3"/>
    <w:rsid w:val="00664944"/>
    <w:rsid w:val="00665071"/>
    <w:rsid w:val="006656DA"/>
    <w:rsid w:val="00667140"/>
    <w:rsid w:val="00670B15"/>
    <w:rsid w:val="0067371D"/>
    <w:rsid w:val="006771D4"/>
    <w:rsid w:val="00677CA2"/>
    <w:rsid w:val="00680459"/>
    <w:rsid w:val="00681A0C"/>
    <w:rsid w:val="00682370"/>
    <w:rsid w:val="006829D2"/>
    <w:rsid w:val="006829E2"/>
    <w:rsid w:val="0068414C"/>
    <w:rsid w:val="00685E0F"/>
    <w:rsid w:val="00686EA1"/>
    <w:rsid w:val="00690485"/>
    <w:rsid w:val="006906BF"/>
    <w:rsid w:val="0069132E"/>
    <w:rsid w:val="00691975"/>
    <w:rsid w:val="00693001"/>
    <w:rsid w:val="00696849"/>
    <w:rsid w:val="006974A9"/>
    <w:rsid w:val="00697D38"/>
    <w:rsid w:val="006A0AE7"/>
    <w:rsid w:val="006A124B"/>
    <w:rsid w:val="006A171B"/>
    <w:rsid w:val="006A1725"/>
    <w:rsid w:val="006A34DC"/>
    <w:rsid w:val="006A3EEC"/>
    <w:rsid w:val="006A40ED"/>
    <w:rsid w:val="006A5146"/>
    <w:rsid w:val="006A5463"/>
    <w:rsid w:val="006A554A"/>
    <w:rsid w:val="006A5EEA"/>
    <w:rsid w:val="006A6E2E"/>
    <w:rsid w:val="006B104B"/>
    <w:rsid w:val="006B20E3"/>
    <w:rsid w:val="006B2186"/>
    <w:rsid w:val="006B3ABC"/>
    <w:rsid w:val="006B3F18"/>
    <w:rsid w:val="006B58CA"/>
    <w:rsid w:val="006B5C40"/>
    <w:rsid w:val="006B5E6B"/>
    <w:rsid w:val="006B63E8"/>
    <w:rsid w:val="006B7167"/>
    <w:rsid w:val="006C01AB"/>
    <w:rsid w:val="006C0B1C"/>
    <w:rsid w:val="006C1040"/>
    <w:rsid w:val="006C1616"/>
    <w:rsid w:val="006C18F1"/>
    <w:rsid w:val="006C1952"/>
    <w:rsid w:val="006C3BB9"/>
    <w:rsid w:val="006C3FFA"/>
    <w:rsid w:val="006C4005"/>
    <w:rsid w:val="006C4AF1"/>
    <w:rsid w:val="006C4BF4"/>
    <w:rsid w:val="006C4C47"/>
    <w:rsid w:val="006C54B9"/>
    <w:rsid w:val="006C581C"/>
    <w:rsid w:val="006C58A3"/>
    <w:rsid w:val="006C7979"/>
    <w:rsid w:val="006D0335"/>
    <w:rsid w:val="006D2358"/>
    <w:rsid w:val="006D25C3"/>
    <w:rsid w:val="006D3314"/>
    <w:rsid w:val="006D3FC5"/>
    <w:rsid w:val="006D41A5"/>
    <w:rsid w:val="006D47BC"/>
    <w:rsid w:val="006D4A31"/>
    <w:rsid w:val="006D5069"/>
    <w:rsid w:val="006D53AF"/>
    <w:rsid w:val="006D627D"/>
    <w:rsid w:val="006E1C53"/>
    <w:rsid w:val="006E60AC"/>
    <w:rsid w:val="006E66C1"/>
    <w:rsid w:val="006E6E44"/>
    <w:rsid w:val="006F1531"/>
    <w:rsid w:val="006F1CBD"/>
    <w:rsid w:val="006F2970"/>
    <w:rsid w:val="006F3B2A"/>
    <w:rsid w:val="006F3EAD"/>
    <w:rsid w:val="006F4635"/>
    <w:rsid w:val="006F5F6A"/>
    <w:rsid w:val="006F610E"/>
    <w:rsid w:val="006F6A7C"/>
    <w:rsid w:val="006F7A54"/>
    <w:rsid w:val="0070115E"/>
    <w:rsid w:val="007011E5"/>
    <w:rsid w:val="007018BE"/>
    <w:rsid w:val="00701FCC"/>
    <w:rsid w:val="007037BA"/>
    <w:rsid w:val="00703CA5"/>
    <w:rsid w:val="00704507"/>
    <w:rsid w:val="00705000"/>
    <w:rsid w:val="00705D67"/>
    <w:rsid w:val="00706669"/>
    <w:rsid w:val="00706C06"/>
    <w:rsid w:val="00707364"/>
    <w:rsid w:val="00707520"/>
    <w:rsid w:val="00707E31"/>
    <w:rsid w:val="00707F6E"/>
    <w:rsid w:val="00710C8C"/>
    <w:rsid w:val="0071119E"/>
    <w:rsid w:val="007113FB"/>
    <w:rsid w:val="007123E9"/>
    <w:rsid w:val="0071452C"/>
    <w:rsid w:val="0071559F"/>
    <w:rsid w:val="00716BC6"/>
    <w:rsid w:val="0071742A"/>
    <w:rsid w:val="0071745C"/>
    <w:rsid w:val="0072189A"/>
    <w:rsid w:val="00721A2E"/>
    <w:rsid w:val="007241A8"/>
    <w:rsid w:val="00725E07"/>
    <w:rsid w:val="00726B60"/>
    <w:rsid w:val="00727561"/>
    <w:rsid w:val="00727958"/>
    <w:rsid w:val="00727C86"/>
    <w:rsid w:val="007300EE"/>
    <w:rsid w:val="00730791"/>
    <w:rsid w:val="0073153D"/>
    <w:rsid w:val="00734AA4"/>
    <w:rsid w:val="007352A7"/>
    <w:rsid w:val="007364E3"/>
    <w:rsid w:val="00737321"/>
    <w:rsid w:val="007376A0"/>
    <w:rsid w:val="00740169"/>
    <w:rsid w:val="007414A0"/>
    <w:rsid w:val="00742373"/>
    <w:rsid w:val="00742D61"/>
    <w:rsid w:val="00743E30"/>
    <w:rsid w:val="007450DA"/>
    <w:rsid w:val="00745675"/>
    <w:rsid w:val="0074690C"/>
    <w:rsid w:val="00747896"/>
    <w:rsid w:val="00750882"/>
    <w:rsid w:val="00750A3A"/>
    <w:rsid w:val="00751742"/>
    <w:rsid w:val="0075250D"/>
    <w:rsid w:val="0075288D"/>
    <w:rsid w:val="00752BA4"/>
    <w:rsid w:val="007549EC"/>
    <w:rsid w:val="007569A4"/>
    <w:rsid w:val="00757CC3"/>
    <w:rsid w:val="00760403"/>
    <w:rsid w:val="00760EF1"/>
    <w:rsid w:val="00761A91"/>
    <w:rsid w:val="007620D5"/>
    <w:rsid w:val="007623C0"/>
    <w:rsid w:val="0076329E"/>
    <w:rsid w:val="00764E42"/>
    <w:rsid w:val="00766556"/>
    <w:rsid w:val="00771AAF"/>
    <w:rsid w:val="00772410"/>
    <w:rsid w:val="00774BD0"/>
    <w:rsid w:val="007756A1"/>
    <w:rsid w:val="0077760E"/>
    <w:rsid w:val="0078035C"/>
    <w:rsid w:val="00780993"/>
    <w:rsid w:val="00780E4B"/>
    <w:rsid w:val="0078442D"/>
    <w:rsid w:val="00790860"/>
    <w:rsid w:val="00790BB4"/>
    <w:rsid w:val="007910BF"/>
    <w:rsid w:val="00792B49"/>
    <w:rsid w:val="007946D4"/>
    <w:rsid w:val="0079479A"/>
    <w:rsid w:val="00795285"/>
    <w:rsid w:val="007957D7"/>
    <w:rsid w:val="00795859"/>
    <w:rsid w:val="007961DD"/>
    <w:rsid w:val="00796DAB"/>
    <w:rsid w:val="007A054B"/>
    <w:rsid w:val="007A2227"/>
    <w:rsid w:val="007A3645"/>
    <w:rsid w:val="007A38A1"/>
    <w:rsid w:val="007A394F"/>
    <w:rsid w:val="007A5068"/>
    <w:rsid w:val="007A5749"/>
    <w:rsid w:val="007A5D81"/>
    <w:rsid w:val="007A62A9"/>
    <w:rsid w:val="007A6DC4"/>
    <w:rsid w:val="007B08B6"/>
    <w:rsid w:val="007B1394"/>
    <w:rsid w:val="007B1DB8"/>
    <w:rsid w:val="007B26CF"/>
    <w:rsid w:val="007B2A21"/>
    <w:rsid w:val="007B32CB"/>
    <w:rsid w:val="007B50C5"/>
    <w:rsid w:val="007B57A9"/>
    <w:rsid w:val="007B6C78"/>
    <w:rsid w:val="007B74B2"/>
    <w:rsid w:val="007C025E"/>
    <w:rsid w:val="007C27B6"/>
    <w:rsid w:val="007C3975"/>
    <w:rsid w:val="007C3EE6"/>
    <w:rsid w:val="007C4606"/>
    <w:rsid w:val="007C5548"/>
    <w:rsid w:val="007C6177"/>
    <w:rsid w:val="007D1BE0"/>
    <w:rsid w:val="007D2511"/>
    <w:rsid w:val="007D2CF9"/>
    <w:rsid w:val="007D2DDC"/>
    <w:rsid w:val="007D2E3F"/>
    <w:rsid w:val="007D3056"/>
    <w:rsid w:val="007D317D"/>
    <w:rsid w:val="007D38D9"/>
    <w:rsid w:val="007D3937"/>
    <w:rsid w:val="007D4D9F"/>
    <w:rsid w:val="007D593E"/>
    <w:rsid w:val="007D72EE"/>
    <w:rsid w:val="007E0A8F"/>
    <w:rsid w:val="007E1D93"/>
    <w:rsid w:val="007E45EA"/>
    <w:rsid w:val="007F020D"/>
    <w:rsid w:val="007F0504"/>
    <w:rsid w:val="007F2217"/>
    <w:rsid w:val="007F29B0"/>
    <w:rsid w:val="007F3BAC"/>
    <w:rsid w:val="007F57C3"/>
    <w:rsid w:val="007F66C1"/>
    <w:rsid w:val="007F67BD"/>
    <w:rsid w:val="007F7044"/>
    <w:rsid w:val="007F7308"/>
    <w:rsid w:val="007F7E2E"/>
    <w:rsid w:val="00800103"/>
    <w:rsid w:val="008014F0"/>
    <w:rsid w:val="00802B77"/>
    <w:rsid w:val="00803450"/>
    <w:rsid w:val="00803739"/>
    <w:rsid w:val="00803FE5"/>
    <w:rsid w:val="008053F7"/>
    <w:rsid w:val="008101A4"/>
    <w:rsid w:val="00810521"/>
    <w:rsid w:val="00810679"/>
    <w:rsid w:val="008107E9"/>
    <w:rsid w:val="008119C7"/>
    <w:rsid w:val="008131FA"/>
    <w:rsid w:val="008144A3"/>
    <w:rsid w:val="008144A8"/>
    <w:rsid w:val="00814D4A"/>
    <w:rsid w:val="008167D6"/>
    <w:rsid w:val="008167F4"/>
    <w:rsid w:val="0082007C"/>
    <w:rsid w:val="008208FE"/>
    <w:rsid w:val="00821CDF"/>
    <w:rsid w:val="008222CE"/>
    <w:rsid w:val="008229A2"/>
    <w:rsid w:val="00824E26"/>
    <w:rsid w:val="00824EC6"/>
    <w:rsid w:val="00825E14"/>
    <w:rsid w:val="00826C85"/>
    <w:rsid w:val="00830152"/>
    <w:rsid w:val="00830F5F"/>
    <w:rsid w:val="0083301D"/>
    <w:rsid w:val="00833430"/>
    <w:rsid w:val="008338AE"/>
    <w:rsid w:val="00834DA0"/>
    <w:rsid w:val="008354D4"/>
    <w:rsid w:val="00835A38"/>
    <w:rsid w:val="00836250"/>
    <w:rsid w:val="00840031"/>
    <w:rsid w:val="008419D2"/>
    <w:rsid w:val="0084296E"/>
    <w:rsid w:val="0084337F"/>
    <w:rsid w:val="008436A9"/>
    <w:rsid w:val="00843C42"/>
    <w:rsid w:val="00844558"/>
    <w:rsid w:val="00844BC3"/>
    <w:rsid w:val="0084575F"/>
    <w:rsid w:val="0084694F"/>
    <w:rsid w:val="00847501"/>
    <w:rsid w:val="00847642"/>
    <w:rsid w:val="00847750"/>
    <w:rsid w:val="00850B46"/>
    <w:rsid w:val="00851262"/>
    <w:rsid w:val="008519C4"/>
    <w:rsid w:val="0085445D"/>
    <w:rsid w:val="008551BC"/>
    <w:rsid w:val="00855D6B"/>
    <w:rsid w:val="00856534"/>
    <w:rsid w:val="00856CE9"/>
    <w:rsid w:val="00857C3C"/>
    <w:rsid w:val="008610F5"/>
    <w:rsid w:val="00861CC9"/>
    <w:rsid w:val="008626E8"/>
    <w:rsid w:val="00862BF4"/>
    <w:rsid w:val="008636C3"/>
    <w:rsid w:val="00863F4A"/>
    <w:rsid w:val="0086699A"/>
    <w:rsid w:val="00866A09"/>
    <w:rsid w:val="0087057F"/>
    <w:rsid w:val="00870DA7"/>
    <w:rsid w:val="0087270A"/>
    <w:rsid w:val="00873844"/>
    <w:rsid w:val="00874C87"/>
    <w:rsid w:val="00875117"/>
    <w:rsid w:val="00876B18"/>
    <w:rsid w:val="00877DB1"/>
    <w:rsid w:val="00880C47"/>
    <w:rsid w:val="00886051"/>
    <w:rsid w:val="00886F15"/>
    <w:rsid w:val="0088770D"/>
    <w:rsid w:val="00890C01"/>
    <w:rsid w:val="0089292E"/>
    <w:rsid w:val="00892F83"/>
    <w:rsid w:val="008936F1"/>
    <w:rsid w:val="008938BB"/>
    <w:rsid w:val="00893B3F"/>
    <w:rsid w:val="00894167"/>
    <w:rsid w:val="00897581"/>
    <w:rsid w:val="00897E7A"/>
    <w:rsid w:val="008A19DC"/>
    <w:rsid w:val="008A2732"/>
    <w:rsid w:val="008A3032"/>
    <w:rsid w:val="008A3489"/>
    <w:rsid w:val="008A3ED4"/>
    <w:rsid w:val="008A4D25"/>
    <w:rsid w:val="008A4D8F"/>
    <w:rsid w:val="008A59FD"/>
    <w:rsid w:val="008A5F90"/>
    <w:rsid w:val="008A7169"/>
    <w:rsid w:val="008B0498"/>
    <w:rsid w:val="008B0FB7"/>
    <w:rsid w:val="008B1117"/>
    <w:rsid w:val="008B2501"/>
    <w:rsid w:val="008B2ACD"/>
    <w:rsid w:val="008B3D4A"/>
    <w:rsid w:val="008B44EF"/>
    <w:rsid w:val="008B61B8"/>
    <w:rsid w:val="008B676D"/>
    <w:rsid w:val="008B6F3B"/>
    <w:rsid w:val="008B7E67"/>
    <w:rsid w:val="008C0DAE"/>
    <w:rsid w:val="008C0E88"/>
    <w:rsid w:val="008C28D5"/>
    <w:rsid w:val="008C36EC"/>
    <w:rsid w:val="008C45FE"/>
    <w:rsid w:val="008C585E"/>
    <w:rsid w:val="008C5ADB"/>
    <w:rsid w:val="008C7B9B"/>
    <w:rsid w:val="008D1BA9"/>
    <w:rsid w:val="008D294B"/>
    <w:rsid w:val="008D3270"/>
    <w:rsid w:val="008D36BD"/>
    <w:rsid w:val="008D433E"/>
    <w:rsid w:val="008D4A94"/>
    <w:rsid w:val="008D4DBB"/>
    <w:rsid w:val="008D4F05"/>
    <w:rsid w:val="008D5CD2"/>
    <w:rsid w:val="008D610A"/>
    <w:rsid w:val="008D616F"/>
    <w:rsid w:val="008D6AF4"/>
    <w:rsid w:val="008D7384"/>
    <w:rsid w:val="008D7F39"/>
    <w:rsid w:val="008E0EC1"/>
    <w:rsid w:val="008E2596"/>
    <w:rsid w:val="008E2C08"/>
    <w:rsid w:val="008E54AC"/>
    <w:rsid w:val="008E681B"/>
    <w:rsid w:val="008E7242"/>
    <w:rsid w:val="008E76E0"/>
    <w:rsid w:val="008F02F7"/>
    <w:rsid w:val="008F050F"/>
    <w:rsid w:val="008F2F7A"/>
    <w:rsid w:val="008F4AAE"/>
    <w:rsid w:val="008F4D3E"/>
    <w:rsid w:val="008F69CA"/>
    <w:rsid w:val="008F70F8"/>
    <w:rsid w:val="008F78F0"/>
    <w:rsid w:val="008F7C7E"/>
    <w:rsid w:val="009014C1"/>
    <w:rsid w:val="00901F72"/>
    <w:rsid w:val="00902129"/>
    <w:rsid w:val="009038CE"/>
    <w:rsid w:val="00903C75"/>
    <w:rsid w:val="00904B47"/>
    <w:rsid w:val="00904F2D"/>
    <w:rsid w:val="009122E0"/>
    <w:rsid w:val="0091291D"/>
    <w:rsid w:val="009142DB"/>
    <w:rsid w:val="00914AF2"/>
    <w:rsid w:val="009177C5"/>
    <w:rsid w:val="00917FFE"/>
    <w:rsid w:val="00920021"/>
    <w:rsid w:val="009201B6"/>
    <w:rsid w:val="009203C0"/>
    <w:rsid w:val="00920BF8"/>
    <w:rsid w:val="00921484"/>
    <w:rsid w:val="009217BF"/>
    <w:rsid w:val="0092229F"/>
    <w:rsid w:val="009222EC"/>
    <w:rsid w:val="00923833"/>
    <w:rsid w:val="00923D65"/>
    <w:rsid w:val="0092697B"/>
    <w:rsid w:val="00927C77"/>
    <w:rsid w:val="009304AE"/>
    <w:rsid w:val="00931E37"/>
    <w:rsid w:val="00931F12"/>
    <w:rsid w:val="00932955"/>
    <w:rsid w:val="00933D15"/>
    <w:rsid w:val="00934745"/>
    <w:rsid w:val="009362D5"/>
    <w:rsid w:val="0093646C"/>
    <w:rsid w:val="00937E92"/>
    <w:rsid w:val="00937FB5"/>
    <w:rsid w:val="009403F4"/>
    <w:rsid w:val="0094060C"/>
    <w:rsid w:val="00940A02"/>
    <w:rsid w:val="009424E8"/>
    <w:rsid w:val="0094317D"/>
    <w:rsid w:val="00943617"/>
    <w:rsid w:val="00943DEF"/>
    <w:rsid w:val="0094425D"/>
    <w:rsid w:val="0094523A"/>
    <w:rsid w:val="00945896"/>
    <w:rsid w:val="009458E7"/>
    <w:rsid w:val="009468E7"/>
    <w:rsid w:val="009478CF"/>
    <w:rsid w:val="00951780"/>
    <w:rsid w:val="0095265F"/>
    <w:rsid w:val="009547A3"/>
    <w:rsid w:val="00956CA9"/>
    <w:rsid w:val="00957171"/>
    <w:rsid w:val="00957275"/>
    <w:rsid w:val="0095759E"/>
    <w:rsid w:val="00960BE8"/>
    <w:rsid w:val="009615DD"/>
    <w:rsid w:val="00963B2E"/>
    <w:rsid w:val="00963D84"/>
    <w:rsid w:val="00965B62"/>
    <w:rsid w:val="00965DEA"/>
    <w:rsid w:val="009662EF"/>
    <w:rsid w:val="009666F4"/>
    <w:rsid w:val="0096679B"/>
    <w:rsid w:val="0096683D"/>
    <w:rsid w:val="00966C2F"/>
    <w:rsid w:val="009710C1"/>
    <w:rsid w:val="009729C2"/>
    <w:rsid w:val="009750AF"/>
    <w:rsid w:val="00975D8A"/>
    <w:rsid w:val="0097660F"/>
    <w:rsid w:val="00976C95"/>
    <w:rsid w:val="00980358"/>
    <w:rsid w:val="00980C38"/>
    <w:rsid w:val="00983607"/>
    <w:rsid w:val="00983C5A"/>
    <w:rsid w:val="00983FF7"/>
    <w:rsid w:val="0098429E"/>
    <w:rsid w:val="009843BE"/>
    <w:rsid w:val="00984BF0"/>
    <w:rsid w:val="00986F26"/>
    <w:rsid w:val="0098758E"/>
    <w:rsid w:val="009900B5"/>
    <w:rsid w:val="00990A71"/>
    <w:rsid w:val="00990AE8"/>
    <w:rsid w:val="00991B6B"/>
    <w:rsid w:val="009921DA"/>
    <w:rsid w:val="009929AA"/>
    <w:rsid w:val="00996667"/>
    <w:rsid w:val="00996AB7"/>
    <w:rsid w:val="009979BB"/>
    <w:rsid w:val="00997E0B"/>
    <w:rsid w:val="009A0389"/>
    <w:rsid w:val="009A03F9"/>
    <w:rsid w:val="009A09E3"/>
    <w:rsid w:val="009A0A0E"/>
    <w:rsid w:val="009A0FD6"/>
    <w:rsid w:val="009A1CEF"/>
    <w:rsid w:val="009A30F4"/>
    <w:rsid w:val="009A30FD"/>
    <w:rsid w:val="009A5C22"/>
    <w:rsid w:val="009A68AB"/>
    <w:rsid w:val="009A71B8"/>
    <w:rsid w:val="009A7501"/>
    <w:rsid w:val="009B22D7"/>
    <w:rsid w:val="009B265A"/>
    <w:rsid w:val="009B58FD"/>
    <w:rsid w:val="009B5CEE"/>
    <w:rsid w:val="009B6493"/>
    <w:rsid w:val="009B6708"/>
    <w:rsid w:val="009B6F1A"/>
    <w:rsid w:val="009B6F35"/>
    <w:rsid w:val="009B7637"/>
    <w:rsid w:val="009C0E47"/>
    <w:rsid w:val="009C24A4"/>
    <w:rsid w:val="009C27F4"/>
    <w:rsid w:val="009C3F8A"/>
    <w:rsid w:val="009C49B4"/>
    <w:rsid w:val="009C4CB6"/>
    <w:rsid w:val="009C53B5"/>
    <w:rsid w:val="009C54C2"/>
    <w:rsid w:val="009C59C0"/>
    <w:rsid w:val="009C5A6F"/>
    <w:rsid w:val="009C6C6E"/>
    <w:rsid w:val="009C6E7B"/>
    <w:rsid w:val="009C7726"/>
    <w:rsid w:val="009C7A8E"/>
    <w:rsid w:val="009D06A0"/>
    <w:rsid w:val="009D18D8"/>
    <w:rsid w:val="009D2BF2"/>
    <w:rsid w:val="009D2E55"/>
    <w:rsid w:val="009D31B4"/>
    <w:rsid w:val="009D511B"/>
    <w:rsid w:val="009D5227"/>
    <w:rsid w:val="009D5714"/>
    <w:rsid w:val="009D6025"/>
    <w:rsid w:val="009D7830"/>
    <w:rsid w:val="009D7F6C"/>
    <w:rsid w:val="009E149A"/>
    <w:rsid w:val="009E5C85"/>
    <w:rsid w:val="009E619D"/>
    <w:rsid w:val="009F0579"/>
    <w:rsid w:val="009F333D"/>
    <w:rsid w:val="009F53F8"/>
    <w:rsid w:val="009F657E"/>
    <w:rsid w:val="00A01451"/>
    <w:rsid w:val="00A01A17"/>
    <w:rsid w:val="00A027F6"/>
    <w:rsid w:val="00A02882"/>
    <w:rsid w:val="00A02972"/>
    <w:rsid w:val="00A038BD"/>
    <w:rsid w:val="00A039ED"/>
    <w:rsid w:val="00A04BAF"/>
    <w:rsid w:val="00A04EF6"/>
    <w:rsid w:val="00A05990"/>
    <w:rsid w:val="00A071D1"/>
    <w:rsid w:val="00A07AB1"/>
    <w:rsid w:val="00A10131"/>
    <w:rsid w:val="00A11220"/>
    <w:rsid w:val="00A11BC8"/>
    <w:rsid w:val="00A11CD7"/>
    <w:rsid w:val="00A11FC5"/>
    <w:rsid w:val="00A1213F"/>
    <w:rsid w:val="00A12179"/>
    <w:rsid w:val="00A1244E"/>
    <w:rsid w:val="00A134E6"/>
    <w:rsid w:val="00A15924"/>
    <w:rsid w:val="00A16213"/>
    <w:rsid w:val="00A16939"/>
    <w:rsid w:val="00A16C2F"/>
    <w:rsid w:val="00A204A7"/>
    <w:rsid w:val="00A217B4"/>
    <w:rsid w:val="00A217D2"/>
    <w:rsid w:val="00A22497"/>
    <w:rsid w:val="00A23176"/>
    <w:rsid w:val="00A2380B"/>
    <w:rsid w:val="00A23DF1"/>
    <w:rsid w:val="00A24C1D"/>
    <w:rsid w:val="00A25468"/>
    <w:rsid w:val="00A263F3"/>
    <w:rsid w:val="00A265DE"/>
    <w:rsid w:val="00A26E15"/>
    <w:rsid w:val="00A272E6"/>
    <w:rsid w:val="00A27374"/>
    <w:rsid w:val="00A2754B"/>
    <w:rsid w:val="00A27A77"/>
    <w:rsid w:val="00A31117"/>
    <w:rsid w:val="00A321C2"/>
    <w:rsid w:val="00A3335A"/>
    <w:rsid w:val="00A35163"/>
    <w:rsid w:val="00A3568D"/>
    <w:rsid w:val="00A36C04"/>
    <w:rsid w:val="00A37310"/>
    <w:rsid w:val="00A37FE2"/>
    <w:rsid w:val="00A406D1"/>
    <w:rsid w:val="00A42301"/>
    <w:rsid w:val="00A433BE"/>
    <w:rsid w:val="00A45479"/>
    <w:rsid w:val="00A46433"/>
    <w:rsid w:val="00A502FE"/>
    <w:rsid w:val="00A50F48"/>
    <w:rsid w:val="00A53713"/>
    <w:rsid w:val="00A53DDA"/>
    <w:rsid w:val="00A544CF"/>
    <w:rsid w:val="00A55BCA"/>
    <w:rsid w:val="00A55E8B"/>
    <w:rsid w:val="00A563B4"/>
    <w:rsid w:val="00A56FA6"/>
    <w:rsid w:val="00A574BA"/>
    <w:rsid w:val="00A603E5"/>
    <w:rsid w:val="00A6064D"/>
    <w:rsid w:val="00A60CFF"/>
    <w:rsid w:val="00A63EC9"/>
    <w:rsid w:val="00A64339"/>
    <w:rsid w:val="00A64C5B"/>
    <w:rsid w:val="00A65728"/>
    <w:rsid w:val="00A659C2"/>
    <w:rsid w:val="00A65A7A"/>
    <w:rsid w:val="00A65AE1"/>
    <w:rsid w:val="00A6617D"/>
    <w:rsid w:val="00A661CF"/>
    <w:rsid w:val="00A666D9"/>
    <w:rsid w:val="00A66858"/>
    <w:rsid w:val="00A67126"/>
    <w:rsid w:val="00A71062"/>
    <w:rsid w:val="00A72965"/>
    <w:rsid w:val="00A72BB3"/>
    <w:rsid w:val="00A74A9F"/>
    <w:rsid w:val="00A75938"/>
    <w:rsid w:val="00A75A25"/>
    <w:rsid w:val="00A76006"/>
    <w:rsid w:val="00A76F34"/>
    <w:rsid w:val="00A811FF"/>
    <w:rsid w:val="00A817E0"/>
    <w:rsid w:val="00A81896"/>
    <w:rsid w:val="00A830F6"/>
    <w:rsid w:val="00A837ED"/>
    <w:rsid w:val="00A838CE"/>
    <w:rsid w:val="00A8488C"/>
    <w:rsid w:val="00A84E5A"/>
    <w:rsid w:val="00A8563E"/>
    <w:rsid w:val="00A85D5E"/>
    <w:rsid w:val="00A85E3A"/>
    <w:rsid w:val="00A86165"/>
    <w:rsid w:val="00A8770E"/>
    <w:rsid w:val="00A877B5"/>
    <w:rsid w:val="00A900CB"/>
    <w:rsid w:val="00A903DE"/>
    <w:rsid w:val="00A904D8"/>
    <w:rsid w:val="00A91B06"/>
    <w:rsid w:val="00A931CC"/>
    <w:rsid w:val="00A93EA6"/>
    <w:rsid w:val="00A94F49"/>
    <w:rsid w:val="00A95BF4"/>
    <w:rsid w:val="00A96F78"/>
    <w:rsid w:val="00A97096"/>
    <w:rsid w:val="00AA08BE"/>
    <w:rsid w:val="00AA10CC"/>
    <w:rsid w:val="00AA2212"/>
    <w:rsid w:val="00AA3172"/>
    <w:rsid w:val="00AA3889"/>
    <w:rsid w:val="00AA3A77"/>
    <w:rsid w:val="00AA4B1E"/>
    <w:rsid w:val="00AA594F"/>
    <w:rsid w:val="00AA711A"/>
    <w:rsid w:val="00AA76E3"/>
    <w:rsid w:val="00AB0B16"/>
    <w:rsid w:val="00AB0BE0"/>
    <w:rsid w:val="00AB0C9B"/>
    <w:rsid w:val="00AB35A6"/>
    <w:rsid w:val="00AB37A0"/>
    <w:rsid w:val="00AB575A"/>
    <w:rsid w:val="00AB5AAD"/>
    <w:rsid w:val="00AB5B38"/>
    <w:rsid w:val="00AB78BE"/>
    <w:rsid w:val="00AC1D62"/>
    <w:rsid w:val="00AC1F48"/>
    <w:rsid w:val="00AC1FB0"/>
    <w:rsid w:val="00AC6A1A"/>
    <w:rsid w:val="00AD04F9"/>
    <w:rsid w:val="00AD1DCB"/>
    <w:rsid w:val="00AD33D7"/>
    <w:rsid w:val="00AD34F3"/>
    <w:rsid w:val="00AD4445"/>
    <w:rsid w:val="00AD5537"/>
    <w:rsid w:val="00AD5B18"/>
    <w:rsid w:val="00AD6758"/>
    <w:rsid w:val="00AD682D"/>
    <w:rsid w:val="00AE0752"/>
    <w:rsid w:val="00AE0CEE"/>
    <w:rsid w:val="00AE1199"/>
    <w:rsid w:val="00AE54A1"/>
    <w:rsid w:val="00AE5D2B"/>
    <w:rsid w:val="00AE7C6D"/>
    <w:rsid w:val="00AF09CD"/>
    <w:rsid w:val="00AF0A02"/>
    <w:rsid w:val="00AF5344"/>
    <w:rsid w:val="00AF5360"/>
    <w:rsid w:val="00AF5AD8"/>
    <w:rsid w:val="00AF6D3B"/>
    <w:rsid w:val="00AF6E98"/>
    <w:rsid w:val="00B006CC"/>
    <w:rsid w:val="00B0100F"/>
    <w:rsid w:val="00B0229C"/>
    <w:rsid w:val="00B02DF8"/>
    <w:rsid w:val="00B038AD"/>
    <w:rsid w:val="00B04779"/>
    <w:rsid w:val="00B060C0"/>
    <w:rsid w:val="00B0617A"/>
    <w:rsid w:val="00B0715B"/>
    <w:rsid w:val="00B07A09"/>
    <w:rsid w:val="00B100F4"/>
    <w:rsid w:val="00B1220B"/>
    <w:rsid w:val="00B1238F"/>
    <w:rsid w:val="00B127D8"/>
    <w:rsid w:val="00B158AB"/>
    <w:rsid w:val="00B15A48"/>
    <w:rsid w:val="00B15CBC"/>
    <w:rsid w:val="00B16A11"/>
    <w:rsid w:val="00B17983"/>
    <w:rsid w:val="00B17CB7"/>
    <w:rsid w:val="00B17E5B"/>
    <w:rsid w:val="00B20425"/>
    <w:rsid w:val="00B21829"/>
    <w:rsid w:val="00B225EF"/>
    <w:rsid w:val="00B246F4"/>
    <w:rsid w:val="00B24E45"/>
    <w:rsid w:val="00B25229"/>
    <w:rsid w:val="00B25914"/>
    <w:rsid w:val="00B26CD4"/>
    <w:rsid w:val="00B30A01"/>
    <w:rsid w:val="00B31907"/>
    <w:rsid w:val="00B32079"/>
    <w:rsid w:val="00B33107"/>
    <w:rsid w:val="00B34A9C"/>
    <w:rsid w:val="00B34DEA"/>
    <w:rsid w:val="00B34FD5"/>
    <w:rsid w:val="00B352DB"/>
    <w:rsid w:val="00B3592C"/>
    <w:rsid w:val="00B3741E"/>
    <w:rsid w:val="00B377EA"/>
    <w:rsid w:val="00B40B19"/>
    <w:rsid w:val="00B43443"/>
    <w:rsid w:val="00B43B76"/>
    <w:rsid w:val="00B45264"/>
    <w:rsid w:val="00B45FF8"/>
    <w:rsid w:val="00B51497"/>
    <w:rsid w:val="00B51DAE"/>
    <w:rsid w:val="00B5320A"/>
    <w:rsid w:val="00B56A29"/>
    <w:rsid w:val="00B57645"/>
    <w:rsid w:val="00B60145"/>
    <w:rsid w:val="00B61097"/>
    <w:rsid w:val="00B612F6"/>
    <w:rsid w:val="00B627BD"/>
    <w:rsid w:val="00B63272"/>
    <w:rsid w:val="00B6372F"/>
    <w:rsid w:val="00B6469F"/>
    <w:rsid w:val="00B64A0E"/>
    <w:rsid w:val="00B708E7"/>
    <w:rsid w:val="00B70C4C"/>
    <w:rsid w:val="00B70EA4"/>
    <w:rsid w:val="00B71D67"/>
    <w:rsid w:val="00B722CE"/>
    <w:rsid w:val="00B729EE"/>
    <w:rsid w:val="00B72E8B"/>
    <w:rsid w:val="00B7330B"/>
    <w:rsid w:val="00B76DA6"/>
    <w:rsid w:val="00B76FC9"/>
    <w:rsid w:val="00B77247"/>
    <w:rsid w:val="00B8043A"/>
    <w:rsid w:val="00B80582"/>
    <w:rsid w:val="00B80ACA"/>
    <w:rsid w:val="00B80B86"/>
    <w:rsid w:val="00B80DF7"/>
    <w:rsid w:val="00B8108E"/>
    <w:rsid w:val="00B8194D"/>
    <w:rsid w:val="00B81B4F"/>
    <w:rsid w:val="00B82310"/>
    <w:rsid w:val="00B84D54"/>
    <w:rsid w:val="00B8556D"/>
    <w:rsid w:val="00B85902"/>
    <w:rsid w:val="00B9003C"/>
    <w:rsid w:val="00B90408"/>
    <w:rsid w:val="00B90C22"/>
    <w:rsid w:val="00B9120E"/>
    <w:rsid w:val="00B916E8"/>
    <w:rsid w:val="00B922F1"/>
    <w:rsid w:val="00B92CDA"/>
    <w:rsid w:val="00B939F7"/>
    <w:rsid w:val="00B9425C"/>
    <w:rsid w:val="00B94CD8"/>
    <w:rsid w:val="00B95662"/>
    <w:rsid w:val="00B978C6"/>
    <w:rsid w:val="00BA19B0"/>
    <w:rsid w:val="00BA504C"/>
    <w:rsid w:val="00BA53D4"/>
    <w:rsid w:val="00BA66F7"/>
    <w:rsid w:val="00BA733A"/>
    <w:rsid w:val="00BA73BA"/>
    <w:rsid w:val="00BB0FE6"/>
    <w:rsid w:val="00BB24D7"/>
    <w:rsid w:val="00BB26B8"/>
    <w:rsid w:val="00BB2E90"/>
    <w:rsid w:val="00BB39FE"/>
    <w:rsid w:val="00BB4EA0"/>
    <w:rsid w:val="00BB5C7A"/>
    <w:rsid w:val="00BB6C4B"/>
    <w:rsid w:val="00BB7D86"/>
    <w:rsid w:val="00BC2AC6"/>
    <w:rsid w:val="00BC2CAF"/>
    <w:rsid w:val="00BC2E8F"/>
    <w:rsid w:val="00BC42AC"/>
    <w:rsid w:val="00BC4EB9"/>
    <w:rsid w:val="00BC56FE"/>
    <w:rsid w:val="00BC6256"/>
    <w:rsid w:val="00BC6315"/>
    <w:rsid w:val="00BC6AE1"/>
    <w:rsid w:val="00BC746F"/>
    <w:rsid w:val="00BC77AE"/>
    <w:rsid w:val="00BC7ABB"/>
    <w:rsid w:val="00BC7F3F"/>
    <w:rsid w:val="00BD093A"/>
    <w:rsid w:val="00BD100C"/>
    <w:rsid w:val="00BD23B2"/>
    <w:rsid w:val="00BD2F73"/>
    <w:rsid w:val="00BD3A76"/>
    <w:rsid w:val="00BD42D9"/>
    <w:rsid w:val="00BD6755"/>
    <w:rsid w:val="00BD6F54"/>
    <w:rsid w:val="00BD78AB"/>
    <w:rsid w:val="00BE1075"/>
    <w:rsid w:val="00BE2AE9"/>
    <w:rsid w:val="00BE41BC"/>
    <w:rsid w:val="00BE4737"/>
    <w:rsid w:val="00BE4C98"/>
    <w:rsid w:val="00BE6410"/>
    <w:rsid w:val="00BE7B13"/>
    <w:rsid w:val="00BF0197"/>
    <w:rsid w:val="00BF0DC0"/>
    <w:rsid w:val="00BF12EB"/>
    <w:rsid w:val="00BF21E7"/>
    <w:rsid w:val="00BF3B41"/>
    <w:rsid w:val="00BF45DF"/>
    <w:rsid w:val="00BF482E"/>
    <w:rsid w:val="00BF5E57"/>
    <w:rsid w:val="00BF7CCB"/>
    <w:rsid w:val="00C00007"/>
    <w:rsid w:val="00C00EC5"/>
    <w:rsid w:val="00C011B1"/>
    <w:rsid w:val="00C01D44"/>
    <w:rsid w:val="00C02B78"/>
    <w:rsid w:val="00C038CE"/>
    <w:rsid w:val="00C04962"/>
    <w:rsid w:val="00C04A1F"/>
    <w:rsid w:val="00C065BF"/>
    <w:rsid w:val="00C079DC"/>
    <w:rsid w:val="00C1132D"/>
    <w:rsid w:val="00C125C2"/>
    <w:rsid w:val="00C1294E"/>
    <w:rsid w:val="00C13F08"/>
    <w:rsid w:val="00C1500A"/>
    <w:rsid w:val="00C153F2"/>
    <w:rsid w:val="00C16B3F"/>
    <w:rsid w:val="00C21129"/>
    <w:rsid w:val="00C2141D"/>
    <w:rsid w:val="00C229C1"/>
    <w:rsid w:val="00C2391E"/>
    <w:rsid w:val="00C23F56"/>
    <w:rsid w:val="00C242EC"/>
    <w:rsid w:val="00C25033"/>
    <w:rsid w:val="00C25771"/>
    <w:rsid w:val="00C2674B"/>
    <w:rsid w:val="00C27313"/>
    <w:rsid w:val="00C27FBF"/>
    <w:rsid w:val="00C30CA8"/>
    <w:rsid w:val="00C31860"/>
    <w:rsid w:val="00C31AC5"/>
    <w:rsid w:val="00C34AD9"/>
    <w:rsid w:val="00C35FAD"/>
    <w:rsid w:val="00C35FF9"/>
    <w:rsid w:val="00C36CE3"/>
    <w:rsid w:val="00C36D31"/>
    <w:rsid w:val="00C401F2"/>
    <w:rsid w:val="00C40842"/>
    <w:rsid w:val="00C44152"/>
    <w:rsid w:val="00C4420E"/>
    <w:rsid w:val="00C44301"/>
    <w:rsid w:val="00C45C30"/>
    <w:rsid w:val="00C45F5A"/>
    <w:rsid w:val="00C5027E"/>
    <w:rsid w:val="00C50524"/>
    <w:rsid w:val="00C52AE8"/>
    <w:rsid w:val="00C5445E"/>
    <w:rsid w:val="00C550FA"/>
    <w:rsid w:val="00C5521D"/>
    <w:rsid w:val="00C563B8"/>
    <w:rsid w:val="00C56703"/>
    <w:rsid w:val="00C567A3"/>
    <w:rsid w:val="00C57220"/>
    <w:rsid w:val="00C5767E"/>
    <w:rsid w:val="00C617C0"/>
    <w:rsid w:val="00C62210"/>
    <w:rsid w:val="00C625E4"/>
    <w:rsid w:val="00C648F8"/>
    <w:rsid w:val="00C656C3"/>
    <w:rsid w:val="00C65959"/>
    <w:rsid w:val="00C65E1B"/>
    <w:rsid w:val="00C66134"/>
    <w:rsid w:val="00C662CA"/>
    <w:rsid w:val="00C6670A"/>
    <w:rsid w:val="00C66A27"/>
    <w:rsid w:val="00C679CD"/>
    <w:rsid w:val="00C70532"/>
    <w:rsid w:val="00C71CC0"/>
    <w:rsid w:val="00C72218"/>
    <w:rsid w:val="00C739F1"/>
    <w:rsid w:val="00C76DA5"/>
    <w:rsid w:val="00C816AE"/>
    <w:rsid w:val="00C81FA3"/>
    <w:rsid w:val="00C82294"/>
    <w:rsid w:val="00C82D2C"/>
    <w:rsid w:val="00C85420"/>
    <w:rsid w:val="00C854B6"/>
    <w:rsid w:val="00C85616"/>
    <w:rsid w:val="00C8590B"/>
    <w:rsid w:val="00C866BA"/>
    <w:rsid w:val="00C869B2"/>
    <w:rsid w:val="00C86FB5"/>
    <w:rsid w:val="00C90045"/>
    <w:rsid w:val="00C90D63"/>
    <w:rsid w:val="00C927A2"/>
    <w:rsid w:val="00C92E42"/>
    <w:rsid w:val="00C93527"/>
    <w:rsid w:val="00C93620"/>
    <w:rsid w:val="00C93FD4"/>
    <w:rsid w:val="00C95015"/>
    <w:rsid w:val="00C95BB1"/>
    <w:rsid w:val="00C95C36"/>
    <w:rsid w:val="00C95C9D"/>
    <w:rsid w:val="00C96BE1"/>
    <w:rsid w:val="00C9775F"/>
    <w:rsid w:val="00C97F9D"/>
    <w:rsid w:val="00CA091B"/>
    <w:rsid w:val="00CA1E7C"/>
    <w:rsid w:val="00CA2A4E"/>
    <w:rsid w:val="00CA4185"/>
    <w:rsid w:val="00CA4C88"/>
    <w:rsid w:val="00CB10C0"/>
    <w:rsid w:val="00CB203E"/>
    <w:rsid w:val="00CB207B"/>
    <w:rsid w:val="00CB2261"/>
    <w:rsid w:val="00CB2696"/>
    <w:rsid w:val="00CB3785"/>
    <w:rsid w:val="00CB48C3"/>
    <w:rsid w:val="00CB5194"/>
    <w:rsid w:val="00CB62CC"/>
    <w:rsid w:val="00CB6C82"/>
    <w:rsid w:val="00CC2D76"/>
    <w:rsid w:val="00CC4101"/>
    <w:rsid w:val="00CC4604"/>
    <w:rsid w:val="00CC530E"/>
    <w:rsid w:val="00CC5522"/>
    <w:rsid w:val="00CD00CC"/>
    <w:rsid w:val="00CD02BB"/>
    <w:rsid w:val="00CD109B"/>
    <w:rsid w:val="00CD2BF1"/>
    <w:rsid w:val="00CD2D49"/>
    <w:rsid w:val="00CD3B59"/>
    <w:rsid w:val="00CD41FC"/>
    <w:rsid w:val="00CD5297"/>
    <w:rsid w:val="00CD60F0"/>
    <w:rsid w:val="00CE09C6"/>
    <w:rsid w:val="00CE13F2"/>
    <w:rsid w:val="00CE207E"/>
    <w:rsid w:val="00CE45E2"/>
    <w:rsid w:val="00CE4B2E"/>
    <w:rsid w:val="00CE5727"/>
    <w:rsid w:val="00CE6170"/>
    <w:rsid w:val="00CE656F"/>
    <w:rsid w:val="00CE6650"/>
    <w:rsid w:val="00CE6685"/>
    <w:rsid w:val="00CE793C"/>
    <w:rsid w:val="00CF0169"/>
    <w:rsid w:val="00CF1609"/>
    <w:rsid w:val="00CF27CF"/>
    <w:rsid w:val="00CF3762"/>
    <w:rsid w:val="00CF4B59"/>
    <w:rsid w:val="00CF541C"/>
    <w:rsid w:val="00CF71CA"/>
    <w:rsid w:val="00CF79EE"/>
    <w:rsid w:val="00D02BD1"/>
    <w:rsid w:val="00D03B82"/>
    <w:rsid w:val="00D050CF"/>
    <w:rsid w:val="00D05224"/>
    <w:rsid w:val="00D06BC9"/>
    <w:rsid w:val="00D06FBD"/>
    <w:rsid w:val="00D073DB"/>
    <w:rsid w:val="00D10AD7"/>
    <w:rsid w:val="00D13301"/>
    <w:rsid w:val="00D14562"/>
    <w:rsid w:val="00D158F9"/>
    <w:rsid w:val="00D17058"/>
    <w:rsid w:val="00D17C12"/>
    <w:rsid w:val="00D17D05"/>
    <w:rsid w:val="00D20097"/>
    <w:rsid w:val="00D205CF"/>
    <w:rsid w:val="00D243A0"/>
    <w:rsid w:val="00D25489"/>
    <w:rsid w:val="00D2678F"/>
    <w:rsid w:val="00D27386"/>
    <w:rsid w:val="00D2767D"/>
    <w:rsid w:val="00D279A8"/>
    <w:rsid w:val="00D27A0E"/>
    <w:rsid w:val="00D27C9F"/>
    <w:rsid w:val="00D30089"/>
    <w:rsid w:val="00D329B3"/>
    <w:rsid w:val="00D3409B"/>
    <w:rsid w:val="00D3534C"/>
    <w:rsid w:val="00D36084"/>
    <w:rsid w:val="00D36804"/>
    <w:rsid w:val="00D368DB"/>
    <w:rsid w:val="00D36DC0"/>
    <w:rsid w:val="00D36F2D"/>
    <w:rsid w:val="00D4162D"/>
    <w:rsid w:val="00D42100"/>
    <w:rsid w:val="00D42ECA"/>
    <w:rsid w:val="00D43913"/>
    <w:rsid w:val="00D5063A"/>
    <w:rsid w:val="00D518F1"/>
    <w:rsid w:val="00D51DAE"/>
    <w:rsid w:val="00D52582"/>
    <w:rsid w:val="00D52CD3"/>
    <w:rsid w:val="00D52F74"/>
    <w:rsid w:val="00D54A7A"/>
    <w:rsid w:val="00D55924"/>
    <w:rsid w:val="00D55BC0"/>
    <w:rsid w:val="00D5673B"/>
    <w:rsid w:val="00D578C6"/>
    <w:rsid w:val="00D57C4E"/>
    <w:rsid w:val="00D57DC9"/>
    <w:rsid w:val="00D609EE"/>
    <w:rsid w:val="00D60B1F"/>
    <w:rsid w:val="00D60C0E"/>
    <w:rsid w:val="00D61972"/>
    <w:rsid w:val="00D622FB"/>
    <w:rsid w:val="00D62BCB"/>
    <w:rsid w:val="00D62FC6"/>
    <w:rsid w:val="00D638C3"/>
    <w:rsid w:val="00D6439B"/>
    <w:rsid w:val="00D65D33"/>
    <w:rsid w:val="00D6611B"/>
    <w:rsid w:val="00D677F8"/>
    <w:rsid w:val="00D70051"/>
    <w:rsid w:val="00D7088A"/>
    <w:rsid w:val="00D71CA7"/>
    <w:rsid w:val="00D71F24"/>
    <w:rsid w:val="00D72657"/>
    <w:rsid w:val="00D72C0D"/>
    <w:rsid w:val="00D72CFE"/>
    <w:rsid w:val="00D72E6D"/>
    <w:rsid w:val="00D72FE3"/>
    <w:rsid w:val="00D73B83"/>
    <w:rsid w:val="00D7493A"/>
    <w:rsid w:val="00D751EB"/>
    <w:rsid w:val="00D75892"/>
    <w:rsid w:val="00D75EEB"/>
    <w:rsid w:val="00D76D68"/>
    <w:rsid w:val="00D77A4E"/>
    <w:rsid w:val="00D814A8"/>
    <w:rsid w:val="00D82D63"/>
    <w:rsid w:val="00D83853"/>
    <w:rsid w:val="00D84392"/>
    <w:rsid w:val="00D846D0"/>
    <w:rsid w:val="00D8538C"/>
    <w:rsid w:val="00D85626"/>
    <w:rsid w:val="00D861DD"/>
    <w:rsid w:val="00D900F6"/>
    <w:rsid w:val="00D91073"/>
    <w:rsid w:val="00D91500"/>
    <w:rsid w:val="00D917B7"/>
    <w:rsid w:val="00D92392"/>
    <w:rsid w:val="00D92CFF"/>
    <w:rsid w:val="00D931C8"/>
    <w:rsid w:val="00D93541"/>
    <w:rsid w:val="00D935C3"/>
    <w:rsid w:val="00D94880"/>
    <w:rsid w:val="00D95C8A"/>
    <w:rsid w:val="00D95D54"/>
    <w:rsid w:val="00D95EB2"/>
    <w:rsid w:val="00D96B2E"/>
    <w:rsid w:val="00D979BA"/>
    <w:rsid w:val="00D97DC8"/>
    <w:rsid w:val="00DA0D53"/>
    <w:rsid w:val="00DA297D"/>
    <w:rsid w:val="00DA342A"/>
    <w:rsid w:val="00DA51E8"/>
    <w:rsid w:val="00DA53DF"/>
    <w:rsid w:val="00DA593E"/>
    <w:rsid w:val="00DA6191"/>
    <w:rsid w:val="00DA66E0"/>
    <w:rsid w:val="00DB1B79"/>
    <w:rsid w:val="00DB1DC3"/>
    <w:rsid w:val="00DB2C55"/>
    <w:rsid w:val="00DB2CFC"/>
    <w:rsid w:val="00DB5B02"/>
    <w:rsid w:val="00DC05D9"/>
    <w:rsid w:val="00DC1969"/>
    <w:rsid w:val="00DC2893"/>
    <w:rsid w:val="00DC34E9"/>
    <w:rsid w:val="00DC357B"/>
    <w:rsid w:val="00DC36EB"/>
    <w:rsid w:val="00DC3EC2"/>
    <w:rsid w:val="00DC4804"/>
    <w:rsid w:val="00DC532A"/>
    <w:rsid w:val="00DC53C2"/>
    <w:rsid w:val="00DC6E0F"/>
    <w:rsid w:val="00DD005C"/>
    <w:rsid w:val="00DD04AA"/>
    <w:rsid w:val="00DD0C5B"/>
    <w:rsid w:val="00DD16C0"/>
    <w:rsid w:val="00DD26CB"/>
    <w:rsid w:val="00DD2FB9"/>
    <w:rsid w:val="00DD4243"/>
    <w:rsid w:val="00DD5DE0"/>
    <w:rsid w:val="00DE25D0"/>
    <w:rsid w:val="00DE2AF5"/>
    <w:rsid w:val="00DE44D9"/>
    <w:rsid w:val="00DE49D2"/>
    <w:rsid w:val="00DE58A4"/>
    <w:rsid w:val="00DE6662"/>
    <w:rsid w:val="00DE6E7C"/>
    <w:rsid w:val="00DF0483"/>
    <w:rsid w:val="00DF0AAF"/>
    <w:rsid w:val="00DF1830"/>
    <w:rsid w:val="00DF2786"/>
    <w:rsid w:val="00DF2FE6"/>
    <w:rsid w:val="00DF3CFF"/>
    <w:rsid w:val="00DF4D30"/>
    <w:rsid w:val="00DF574B"/>
    <w:rsid w:val="00DF7057"/>
    <w:rsid w:val="00DF7291"/>
    <w:rsid w:val="00DF733F"/>
    <w:rsid w:val="00E00433"/>
    <w:rsid w:val="00E00C47"/>
    <w:rsid w:val="00E015E1"/>
    <w:rsid w:val="00E02022"/>
    <w:rsid w:val="00E02C53"/>
    <w:rsid w:val="00E03536"/>
    <w:rsid w:val="00E03B63"/>
    <w:rsid w:val="00E03E86"/>
    <w:rsid w:val="00E0415C"/>
    <w:rsid w:val="00E05ABD"/>
    <w:rsid w:val="00E05C17"/>
    <w:rsid w:val="00E07332"/>
    <w:rsid w:val="00E07B5E"/>
    <w:rsid w:val="00E13186"/>
    <w:rsid w:val="00E13CBC"/>
    <w:rsid w:val="00E14240"/>
    <w:rsid w:val="00E1428F"/>
    <w:rsid w:val="00E14CF6"/>
    <w:rsid w:val="00E1509A"/>
    <w:rsid w:val="00E16187"/>
    <w:rsid w:val="00E16514"/>
    <w:rsid w:val="00E16B7C"/>
    <w:rsid w:val="00E17175"/>
    <w:rsid w:val="00E172A3"/>
    <w:rsid w:val="00E20303"/>
    <w:rsid w:val="00E20DEF"/>
    <w:rsid w:val="00E21B0B"/>
    <w:rsid w:val="00E2236E"/>
    <w:rsid w:val="00E22A3E"/>
    <w:rsid w:val="00E2330E"/>
    <w:rsid w:val="00E25667"/>
    <w:rsid w:val="00E3087C"/>
    <w:rsid w:val="00E31123"/>
    <w:rsid w:val="00E32FE1"/>
    <w:rsid w:val="00E34275"/>
    <w:rsid w:val="00E35FE6"/>
    <w:rsid w:val="00E367AF"/>
    <w:rsid w:val="00E40859"/>
    <w:rsid w:val="00E419B1"/>
    <w:rsid w:val="00E41FBF"/>
    <w:rsid w:val="00E42222"/>
    <w:rsid w:val="00E42691"/>
    <w:rsid w:val="00E42AB7"/>
    <w:rsid w:val="00E42D24"/>
    <w:rsid w:val="00E43970"/>
    <w:rsid w:val="00E43D2D"/>
    <w:rsid w:val="00E449D5"/>
    <w:rsid w:val="00E44A1D"/>
    <w:rsid w:val="00E44DCF"/>
    <w:rsid w:val="00E45492"/>
    <w:rsid w:val="00E459A2"/>
    <w:rsid w:val="00E47F7A"/>
    <w:rsid w:val="00E50682"/>
    <w:rsid w:val="00E5154B"/>
    <w:rsid w:val="00E51A75"/>
    <w:rsid w:val="00E5621C"/>
    <w:rsid w:val="00E600D8"/>
    <w:rsid w:val="00E6094F"/>
    <w:rsid w:val="00E60E0D"/>
    <w:rsid w:val="00E62173"/>
    <w:rsid w:val="00E63005"/>
    <w:rsid w:val="00E63B84"/>
    <w:rsid w:val="00E64448"/>
    <w:rsid w:val="00E648C8"/>
    <w:rsid w:val="00E65BE3"/>
    <w:rsid w:val="00E671CF"/>
    <w:rsid w:val="00E673B1"/>
    <w:rsid w:val="00E67A44"/>
    <w:rsid w:val="00E71EC1"/>
    <w:rsid w:val="00E7207C"/>
    <w:rsid w:val="00E73B63"/>
    <w:rsid w:val="00E73BFF"/>
    <w:rsid w:val="00E756C7"/>
    <w:rsid w:val="00E75712"/>
    <w:rsid w:val="00E75754"/>
    <w:rsid w:val="00E773FC"/>
    <w:rsid w:val="00E8011D"/>
    <w:rsid w:val="00E805E7"/>
    <w:rsid w:val="00E80CAC"/>
    <w:rsid w:val="00E811CB"/>
    <w:rsid w:val="00E815F5"/>
    <w:rsid w:val="00E82AA1"/>
    <w:rsid w:val="00E831D5"/>
    <w:rsid w:val="00E861F8"/>
    <w:rsid w:val="00E86A69"/>
    <w:rsid w:val="00E86E68"/>
    <w:rsid w:val="00E870DB"/>
    <w:rsid w:val="00E91350"/>
    <w:rsid w:val="00E9286E"/>
    <w:rsid w:val="00E928BA"/>
    <w:rsid w:val="00E9299C"/>
    <w:rsid w:val="00E92E1D"/>
    <w:rsid w:val="00E92F8D"/>
    <w:rsid w:val="00E9418C"/>
    <w:rsid w:val="00E962B7"/>
    <w:rsid w:val="00E963A3"/>
    <w:rsid w:val="00E97FDB"/>
    <w:rsid w:val="00EA0136"/>
    <w:rsid w:val="00EA0BE4"/>
    <w:rsid w:val="00EA220E"/>
    <w:rsid w:val="00EA229B"/>
    <w:rsid w:val="00EA35C7"/>
    <w:rsid w:val="00EA3974"/>
    <w:rsid w:val="00EA39DF"/>
    <w:rsid w:val="00EA4FD8"/>
    <w:rsid w:val="00EA6792"/>
    <w:rsid w:val="00EA7162"/>
    <w:rsid w:val="00EA71A1"/>
    <w:rsid w:val="00EA7AAE"/>
    <w:rsid w:val="00EA7D43"/>
    <w:rsid w:val="00EA7DDC"/>
    <w:rsid w:val="00EB23A9"/>
    <w:rsid w:val="00EB2432"/>
    <w:rsid w:val="00EB29A4"/>
    <w:rsid w:val="00EB2CCC"/>
    <w:rsid w:val="00EB3D47"/>
    <w:rsid w:val="00EB426C"/>
    <w:rsid w:val="00EB4667"/>
    <w:rsid w:val="00EB56BC"/>
    <w:rsid w:val="00EB577A"/>
    <w:rsid w:val="00EB6793"/>
    <w:rsid w:val="00EC063D"/>
    <w:rsid w:val="00EC28A7"/>
    <w:rsid w:val="00EC2DBA"/>
    <w:rsid w:val="00EC56C3"/>
    <w:rsid w:val="00EC60EA"/>
    <w:rsid w:val="00EC6390"/>
    <w:rsid w:val="00EC666D"/>
    <w:rsid w:val="00EC6D66"/>
    <w:rsid w:val="00EC7E6A"/>
    <w:rsid w:val="00ED0037"/>
    <w:rsid w:val="00ED04D2"/>
    <w:rsid w:val="00ED1629"/>
    <w:rsid w:val="00ED26CC"/>
    <w:rsid w:val="00ED3935"/>
    <w:rsid w:val="00ED3A23"/>
    <w:rsid w:val="00ED4EF8"/>
    <w:rsid w:val="00ED7B8A"/>
    <w:rsid w:val="00ED7C11"/>
    <w:rsid w:val="00EE1351"/>
    <w:rsid w:val="00EE1825"/>
    <w:rsid w:val="00EE3B6B"/>
    <w:rsid w:val="00EE6A34"/>
    <w:rsid w:val="00EE6BC1"/>
    <w:rsid w:val="00EE7BEE"/>
    <w:rsid w:val="00EF033B"/>
    <w:rsid w:val="00EF0EA2"/>
    <w:rsid w:val="00EF0EF3"/>
    <w:rsid w:val="00EF1517"/>
    <w:rsid w:val="00EF1564"/>
    <w:rsid w:val="00EF2F33"/>
    <w:rsid w:val="00EF322A"/>
    <w:rsid w:val="00EF35E6"/>
    <w:rsid w:val="00EF6345"/>
    <w:rsid w:val="00EF63ED"/>
    <w:rsid w:val="00F01DA5"/>
    <w:rsid w:val="00F02125"/>
    <w:rsid w:val="00F0266A"/>
    <w:rsid w:val="00F02B84"/>
    <w:rsid w:val="00F0601E"/>
    <w:rsid w:val="00F065B6"/>
    <w:rsid w:val="00F06CA0"/>
    <w:rsid w:val="00F07B9D"/>
    <w:rsid w:val="00F1120C"/>
    <w:rsid w:val="00F11588"/>
    <w:rsid w:val="00F131D6"/>
    <w:rsid w:val="00F14334"/>
    <w:rsid w:val="00F156D8"/>
    <w:rsid w:val="00F15A7E"/>
    <w:rsid w:val="00F16165"/>
    <w:rsid w:val="00F166D9"/>
    <w:rsid w:val="00F17C02"/>
    <w:rsid w:val="00F20742"/>
    <w:rsid w:val="00F20947"/>
    <w:rsid w:val="00F22FFB"/>
    <w:rsid w:val="00F23977"/>
    <w:rsid w:val="00F23AD5"/>
    <w:rsid w:val="00F24B8D"/>
    <w:rsid w:val="00F25852"/>
    <w:rsid w:val="00F264AF"/>
    <w:rsid w:val="00F30300"/>
    <w:rsid w:val="00F3071C"/>
    <w:rsid w:val="00F3204E"/>
    <w:rsid w:val="00F32334"/>
    <w:rsid w:val="00F32F3A"/>
    <w:rsid w:val="00F3452A"/>
    <w:rsid w:val="00F34A17"/>
    <w:rsid w:val="00F34F39"/>
    <w:rsid w:val="00F3545C"/>
    <w:rsid w:val="00F36B1D"/>
    <w:rsid w:val="00F36BE7"/>
    <w:rsid w:val="00F37582"/>
    <w:rsid w:val="00F40BF1"/>
    <w:rsid w:val="00F41226"/>
    <w:rsid w:val="00F41BA5"/>
    <w:rsid w:val="00F41D96"/>
    <w:rsid w:val="00F42F98"/>
    <w:rsid w:val="00F43C10"/>
    <w:rsid w:val="00F43F77"/>
    <w:rsid w:val="00F4427F"/>
    <w:rsid w:val="00F451D6"/>
    <w:rsid w:val="00F45445"/>
    <w:rsid w:val="00F45521"/>
    <w:rsid w:val="00F4589D"/>
    <w:rsid w:val="00F459CD"/>
    <w:rsid w:val="00F4631A"/>
    <w:rsid w:val="00F4653E"/>
    <w:rsid w:val="00F4674C"/>
    <w:rsid w:val="00F46C09"/>
    <w:rsid w:val="00F46D81"/>
    <w:rsid w:val="00F4761C"/>
    <w:rsid w:val="00F501C7"/>
    <w:rsid w:val="00F50A13"/>
    <w:rsid w:val="00F5279C"/>
    <w:rsid w:val="00F52E49"/>
    <w:rsid w:val="00F53144"/>
    <w:rsid w:val="00F554EC"/>
    <w:rsid w:val="00F55875"/>
    <w:rsid w:val="00F619C2"/>
    <w:rsid w:val="00F63691"/>
    <w:rsid w:val="00F65C46"/>
    <w:rsid w:val="00F664B2"/>
    <w:rsid w:val="00F665DA"/>
    <w:rsid w:val="00F66DC5"/>
    <w:rsid w:val="00F67C4B"/>
    <w:rsid w:val="00F700A1"/>
    <w:rsid w:val="00F70103"/>
    <w:rsid w:val="00F70F59"/>
    <w:rsid w:val="00F70F79"/>
    <w:rsid w:val="00F722AD"/>
    <w:rsid w:val="00F723F3"/>
    <w:rsid w:val="00F73A58"/>
    <w:rsid w:val="00F7592B"/>
    <w:rsid w:val="00F75C83"/>
    <w:rsid w:val="00F75E4B"/>
    <w:rsid w:val="00F76457"/>
    <w:rsid w:val="00F779C2"/>
    <w:rsid w:val="00F8048D"/>
    <w:rsid w:val="00F8090B"/>
    <w:rsid w:val="00F80A09"/>
    <w:rsid w:val="00F82205"/>
    <w:rsid w:val="00F828EB"/>
    <w:rsid w:val="00F832D6"/>
    <w:rsid w:val="00F83448"/>
    <w:rsid w:val="00F83A46"/>
    <w:rsid w:val="00F83BDE"/>
    <w:rsid w:val="00F84F85"/>
    <w:rsid w:val="00F85457"/>
    <w:rsid w:val="00F8611A"/>
    <w:rsid w:val="00F8631F"/>
    <w:rsid w:val="00F86C3A"/>
    <w:rsid w:val="00F86F1B"/>
    <w:rsid w:val="00F872D6"/>
    <w:rsid w:val="00F8739C"/>
    <w:rsid w:val="00F87E2F"/>
    <w:rsid w:val="00F913B8"/>
    <w:rsid w:val="00F92125"/>
    <w:rsid w:val="00F922CD"/>
    <w:rsid w:val="00F940D4"/>
    <w:rsid w:val="00F95A70"/>
    <w:rsid w:val="00F96C70"/>
    <w:rsid w:val="00FA09C8"/>
    <w:rsid w:val="00FA0BAE"/>
    <w:rsid w:val="00FA0D47"/>
    <w:rsid w:val="00FA1904"/>
    <w:rsid w:val="00FA1C04"/>
    <w:rsid w:val="00FA22A3"/>
    <w:rsid w:val="00FA33A3"/>
    <w:rsid w:val="00FA439C"/>
    <w:rsid w:val="00FA43AC"/>
    <w:rsid w:val="00FA56CC"/>
    <w:rsid w:val="00FA6430"/>
    <w:rsid w:val="00FA7E1E"/>
    <w:rsid w:val="00FB0A06"/>
    <w:rsid w:val="00FB424B"/>
    <w:rsid w:val="00FB4820"/>
    <w:rsid w:val="00FB4B9A"/>
    <w:rsid w:val="00FB4CDD"/>
    <w:rsid w:val="00FB6392"/>
    <w:rsid w:val="00FC37DA"/>
    <w:rsid w:val="00FC4B0E"/>
    <w:rsid w:val="00FC622E"/>
    <w:rsid w:val="00FC6A6B"/>
    <w:rsid w:val="00FC6ED5"/>
    <w:rsid w:val="00FD042F"/>
    <w:rsid w:val="00FD184A"/>
    <w:rsid w:val="00FD3EA4"/>
    <w:rsid w:val="00FD3F1E"/>
    <w:rsid w:val="00FD49F6"/>
    <w:rsid w:val="00FD4BD8"/>
    <w:rsid w:val="00FD539A"/>
    <w:rsid w:val="00FD6163"/>
    <w:rsid w:val="00FD7E24"/>
    <w:rsid w:val="00FE247A"/>
    <w:rsid w:val="00FE264A"/>
    <w:rsid w:val="00FE280F"/>
    <w:rsid w:val="00FE3DA2"/>
    <w:rsid w:val="00FE62BC"/>
    <w:rsid w:val="00FE798A"/>
    <w:rsid w:val="00FE7CC3"/>
    <w:rsid w:val="00FF3847"/>
    <w:rsid w:val="00FF4123"/>
    <w:rsid w:val="00FF5433"/>
    <w:rsid w:val="00FF6186"/>
    <w:rsid w:val="00FF6C95"/>
    <w:rsid w:val="00FF6EFA"/>
    <w:rsid w:val="00FF7D04"/>
    <w:rsid w:val="25166547"/>
    <w:rsid w:val="4E763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0.5pt"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30"/>
    <w:unhideWhenUsed/>
    <w:qFormat/>
    <w:uiPriority w:val="99"/>
    <w:pPr>
      <w:jc w:val="left"/>
    </w:pPr>
    <w:rPr>
      <w:rFonts w:ascii="等线" w:hAnsi="等线" w:eastAsia="等线"/>
      <w:lang w:val="zh-CN" w:eastAsia="zh-CN"/>
    </w:rPr>
  </w:style>
  <w:style w:type="paragraph" w:styleId="3">
    <w:name w:val="Body Text"/>
    <w:basedOn w:val="1"/>
    <w:link w:val="17"/>
    <w:unhideWhenUsed/>
    <w:qFormat/>
    <w:uiPriority w:val="99"/>
    <w:pPr>
      <w:spacing w:after="120"/>
    </w:pPr>
    <w:rPr>
      <w:kern w:val="0"/>
      <w:sz w:val="20"/>
      <w:szCs w:val="20"/>
      <w:lang w:val="zh-CN" w:eastAsia="zh-CN"/>
    </w:rPr>
  </w:style>
  <w:style w:type="paragraph" w:styleId="4">
    <w:name w:val="Plain Text"/>
    <w:basedOn w:val="1"/>
    <w:link w:val="18"/>
    <w:unhideWhenUsed/>
    <w:qFormat/>
    <w:uiPriority w:val="0"/>
    <w:rPr>
      <w:rFonts w:ascii="宋体" w:hAnsi="Courier New"/>
      <w:kern w:val="0"/>
      <w:sz w:val="20"/>
      <w:lang w:val="zh-CN" w:eastAsia="zh-CN"/>
    </w:rPr>
  </w:style>
  <w:style w:type="paragraph" w:styleId="5">
    <w:name w:val="Balloon Text"/>
    <w:basedOn w:val="1"/>
    <w:link w:val="16"/>
    <w:semiHidden/>
    <w:unhideWhenUsed/>
    <w:uiPriority w:val="99"/>
    <w:rPr>
      <w:kern w:val="0"/>
      <w:sz w:val="18"/>
      <w:szCs w:val="18"/>
      <w:lang w:val="zh-CN" w:eastAsia="zh-CN"/>
    </w:rPr>
  </w:style>
  <w:style w:type="paragraph" w:styleId="6">
    <w:name w:val="footer"/>
    <w:basedOn w:val="1"/>
    <w:link w:val="15"/>
    <w:unhideWhenUsed/>
    <w:qFormat/>
    <w:uiPriority w:val="99"/>
    <w:pPr>
      <w:tabs>
        <w:tab w:val="center" w:pos="4153"/>
        <w:tab w:val="right" w:pos="8306"/>
      </w:tabs>
      <w:snapToGrid w:val="0"/>
      <w:jc w:val="left"/>
    </w:pPr>
    <w:rPr>
      <w:kern w:val="0"/>
      <w:sz w:val="18"/>
      <w:szCs w:val="18"/>
      <w:lang w:val="zh-CN" w:eastAsia="zh-CN"/>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kern w:val="0"/>
      <w:sz w:val="18"/>
      <w:szCs w:val="18"/>
      <w:lang w:val="zh-CN" w:eastAsia="zh-CN"/>
    </w:rPr>
  </w:style>
  <w:style w:type="paragraph" w:styleId="8">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9">
    <w:name w:val="annotation subject"/>
    <w:basedOn w:val="2"/>
    <w:next w:val="2"/>
    <w:link w:val="32"/>
    <w:semiHidden/>
    <w:unhideWhenUsed/>
    <w:qFormat/>
    <w:uiPriority w:val="99"/>
    <w:rPr>
      <w:b/>
      <w:bCs/>
    </w:rPr>
  </w:style>
  <w:style w:type="table" w:styleId="11">
    <w:name w:val="Table Grid"/>
    <w:basedOn w:val="1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annotation reference"/>
    <w:semiHidden/>
    <w:unhideWhenUsed/>
    <w:qFormat/>
    <w:uiPriority w:val="99"/>
    <w:rPr>
      <w:sz w:val="21"/>
      <w:szCs w:val="21"/>
    </w:rPr>
  </w:style>
  <w:style w:type="character" w:customStyle="1" w:styleId="14">
    <w:name w:val="页眉 字符"/>
    <w:link w:val="7"/>
    <w:qFormat/>
    <w:uiPriority w:val="99"/>
    <w:rPr>
      <w:sz w:val="18"/>
      <w:szCs w:val="18"/>
    </w:rPr>
  </w:style>
  <w:style w:type="character" w:customStyle="1" w:styleId="15">
    <w:name w:val="页脚 字符"/>
    <w:link w:val="6"/>
    <w:uiPriority w:val="99"/>
    <w:rPr>
      <w:sz w:val="18"/>
      <w:szCs w:val="18"/>
    </w:rPr>
  </w:style>
  <w:style w:type="character" w:customStyle="1" w:styleId="16">
    <w:name w:val="批注框文本 字符"/>
    <w:link w:val="5"/>
    <w:semiHidden/>
    <w:qFormat/>
    <w:uiPriority w:val="99"/>
    <w:rPr>
      <w:rFonts w:ascii="Calibri" w:hAnsi="Calibri" w:eastAsia="宋体" w:cs="Times New Roman"/>
      <w:kern w:val="0"/>
      <w:sz w:val="18"/>
      <w:szCs w:val="18"/>
      <w:lang w:val="zh-CN" w:eastAsia="zh-CN"/>
    </w:rPr>
  </w:style>
  <w:style w:type="character" w:customStyle="1" w:styleId="17">
    <w:name w:val="正文文本 字符"/>
    <w:link w:val="3"/>
    <w:qFormat/>
    <w:uiPriority w:val="99"/>
    <w:rPr>
      <w:rFonts w:ascii="Calibri" w:hAnsi="Calibri" w:eastAsia="宋体" w:cs="Times New Roman"/>
      <w:lang w:val="zh-CN" w:eastAsia="zh-CN"/>
    </w:rPr>
  </w:style>
  <w:style w:type="character" w:customStyle="1" w:styleId="18">
    <w:name w:val="纯文本 字符"/>
    <w:link w:val="4"/>
    <w:qFormat/>
    <w:uiPriority w:val="0"/>
    <w:rPr>
      <w:rFonts w:ascii="宋体" w:hAnsi="Courier New" w:eastAsia="宋体" w:cs="Times New Roman"/>
      <w:szCs w:val="21"/>
      <w:lang w:val="zh-CN" w:eastAsia="zh-CN"/>
    </w:rPr>
  </w:style>
  <w:style w:type="paragraph" w:customStyle="1" w:styleId="19">
    <w:name w:val="DefaultParagraph"/>
    <w:qFormat/>
    <w:uiPriority w:val="0"/>
    <w:rPr>
      <w:rFonts w:ascii="Times New Roman" w:hAnsi="Times New Roman" w:eastAsia="宋体" w:cs="Times New Roman"/>
      <w:kern w:val="2"/>
      <w:sz w:val="21"/>
      <w:szCs w:val="22"/>
      <w:lang w:val="en-US" w:eastAsia="zh-CN" w:bidi="ar-SA"/>
    </w:rPr>
  </w:style>
  <w:style w:type="paragraph" w:styleId="20">
    <w:name w:val="List Paragraph"/>
    <w:basedOn w:val="1"/>
    <w:qFormat/>
    <w:uiPriority w:val="34"/>
    <w:pPr>
      <w:ind w:firstLine="420" w:firstLineChars="200"/>
    </w:pPr>
  </w:style>
  <w:style w:type="character" w:customStyle="1" w:styleId="21">
    <w:name w:val="apple-converted-space"/>
    <w:basedOn w:val="12"/>
    <w:qFormat/>
    <w:uiPriority w:val="0"/>
  </w:style>
  <w:style w:type="paragraph" w:customStyle="1" w:styleId="22">
    <w:name w:val="ext_text-align_lef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3">
    <w:name w:val="prefix"/>
    <w:basedOn w:val="12"/>
    <w:qFormat/>
    <w:uiPriority w:val="0"/>
  </w:style>
  <w:style w:type="character" w:customStyle="1" w:styleId="24">
    <w:name w:val="ext_valign_sup2"/>
    <w:basedOn w:val="12"/>
    <w:qFormat/>
    <w:uiPriority w:val="0"/>
  </w:style>
  <w:style w:type="paragraph" w:customStyle="1" w:styleId="25">
    <w:name w:val="正文_0"/>
    <w:qFormat/>
    <w:uiPriority w:val="0"/>
    <w:pPr>
      <w:widowControl w:val="0"/>
      <w:spacing w:line="360" w:lineRule="atLeast"/>
      <w:jc w:val="both"/>
    </w:pPr>
    <w:rPr>
      <w:rFonts w:ascii="Times New Roman" w:hAnsi="Times New Roman" w:eastAsia="宋体" w:cs="Times New Roman"/>
      <w:kern w:val="2"/>
      <w:sz w:val="21"/>
      <w:szCs w:val="22"/>
      <w:lang w:val="en-US" w:eastAsia="zh-CN" w:bidi="ar-SA"/>
    </w:rPr>
  </w:style>
  <w:style w:type="paragraph" w:customStyle="1" w:styleId="26">
    <w:name w:val="Decimal Aligned"/>
    <w:basedOn w:val="1"/>
    <w:qFormat/>
    <w:uiPriority w:val="40"/>
    <w:pPr>
      <w:widowControl/>
      <w:tabs>
        <w:tab w:val="decimal" w:pos="360"/>
      </w:tabs>
      <w:spacing w:after="200" w:line="276" w:lineRule="auto"/>
      <w:jc w:val="left"/>
    </w:pPr>
    <w:rPr>
      <w:kern w:val="0"/>
      <w:sz w:val="22"/>
    </w:rPr>
  </w:style>
  <w:style w:type="table" w:customStyle="1" w:styleId="27">
    <w:name w:val="网格型1"/>
    <w:basedOn w:val="10"/>
    <w:qFormat/>
    <w:uiPriority w:val="39"/>
    <w:rPr>
      <w:rFonts w:ascii="等线" w:hAnsi="等线" w:eastAsia="等线"/>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
    <w:name w:val="正文 + 宋体"/>
    <w:basedOn w:val="1"/>
    <w:qFormat/>
    <w:uiPriority w:val="0"/>
    <w:rPr>
      <w:rFonts w:ascii="宋体" w:hAnsi="宋体"/>
    </w:rPr>
  </w:style>
  <w:style w:type="paragraph" w:customStyle="1" w:styleId="29">
    <w:name w:val="p0"/>
    <w:basedOn w:val="1"/>
    <w:qFormat/>
    <w:uiPriority w:val="0"/>
    <w:pPr>
      <w:widowControl/>
      <w:jc w:val="left"/>
    </w:pPr>
    <w:rPr>
      <w:kern w:val="0"/>
      <w:sz w:val="20"/>
      <w:szCs w:val="20"/>
    </w:rPr>
  </w:style>
  <w:style w:type="character" w:customStyle="1" w:styleId="30">
    <w:name w:val="批注文字 字符"/>
    <w:link w:val="2"/>
    <w:qFormat/>
    <w:uiPriority w:val="99"/>
    <w:rPr>
      <w:rFonts w:ascii="等线" w:hAnsi="等线" w:eastAsia="等线"/>
      <w:kern w:val="2"/>
      <w:sz w:val="21"/>
      <w:szCs w:val="22"/>
    </w:rPr>
  </w:style>
  <w:style w:type="paragraph" w:customStyle="1" w:styleId="31">
    <w:name w:val="_Style 28"/>
    <w:basedOn w:val="1"/>
    <w:next w:val="20"/>
    <w:qFormat/>
    <w:uiPriority w:val="34"/>
    <w:pPr>
      <w:ind w:firstLine="420" w:firstLineChars="200"/>
    </w:pPr>
  </w:style>
  <w:style w:type="character" w:customStyle="1" w:styleId="32">
    <w:name w:val="批注主题 字符"/>
    <w:link w:val="9"/>
    <w:semiHidden/>
    <w:qFormat/>
    <w:uiPriority w:val="99"/>
    <w:rPr>
      <w:rFonts w:ascii="等线" w:hAnsi="等线" w:eastAsia="等线"/>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B5479D-A9D9-4CD6-AF6D-D6BA37202478}">
  <ds:schemaRefs/>
</ds:datastoreItem>
</file>

<file path=docProps/app.xml><?xml version="1.0" encoding="utf-8"?>
<Properties xmlns="http://schemas.openxmlformats.org/officeDocument/2006/extended-properties" xmlns:vt="http://schemas.openxmlformats.org/officeDocument/2006/docPropsVTypes">
  <Template>Normal.dotm</Template>
  <Pages>3</Pages>
  <Words>286</Words>
  <Characters>1635</Characters>
  <Lines>13</Lines>
  <Paragraphs>3</Paragraphs>
  <TotalTime>2</TotalTime>
  <ScaleCrop>false</ScaleCrop>
  <LinksUpToDate>false</LinksUpToDate>
  <CharactersWithSpaces>1918</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2023-07-04T22:29:00Z</dcterms:created>
  <dc:creator>ZLZL</dc:creator>
  <cp:lastModifiedBy>王娜(HQ的小跟班)</cp:lastModifiedBy>
  <cp:lastPrinted>2020-12-09T09:14:00Z</cp:lastPrinted>
  <dcterms:modified xsi:type="dcterms:W3CDTF">2024-05-29T08:23:01Z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B82DDB332ABC4F5D8BED4DC3786C166E</vt:lpwstr>
  </property>
</Properties>
</file>