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86F" w:rsidRPr="00B55FA0" w:rsidRDefault="00B5486F" w:rsidP="00B5486F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  <w:r w:rsidRPr="00B55FA0">
        <w:rPr>
          <w:rFonts w:ascii="Times New Roman" w:eastAsia="宋体" w:hAnsi="Times New Roman" w:cs="Times New Roman (正文 CS 字体)" w:hint="eastAsia"/>
          <w:b/>
          <w:bCs/>
          <w:color w:val="000000" w:themeColor="text1"/>
          <w:sz w:val="24"/>
        </w:rPr>
        <w:t>句子结构和成分</w:t>
      </w:r>
    </w:p>
    <w:p w:rsidR="00B5486F" w:rsidRPr="00B55FA0" w:rsidRDefault="00B5486F" w:rsidP="00B55FA0">
      <w:pPr>
        <w:spacing w:line="300" w:lineRule="auto"/>
        <w:ind w:left="420" w:hangingChars="200" w:hanging="420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 w:rsidRPr="00B55FA0"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一、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句子是表达完整意思基本单位，用来陈述事实，提出问题，发出请求、命令，表示强烈的感情等。</w:t>
      </w:r>
    </w:p>
    <w:p w:rsidR="00B55FA0" w:rsidRDefault="00B5486F" w:rsidP="00B55FA0">
      <w:pPr>
        <w:spacing w:line="300" w:lineRule="auto"/>
        <w:ind w:left="420" w:hangingChars="200" w:hanging="42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二、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eastAsianLayout w:id="-1178362107"/>
          <w14:ligatures w14:val="none"/>
        </w:rPr>
        <w:t>句子是由不同的部分按一定的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eastAsianLayout w:id="-1178362106"/>
          <w14:ligatures w14:val="none"/>
        </w:rPr>
        <w:t>结构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eastAsianLayout w:id="-1178362105"/>
          <w14:ligatures w14:val="none"/>
        </w:rPr>
        <w:t>组成的，组成句子的各个部分称为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eastAsianLayout w:id="-1178362104"/>
          <w14:ligatures w14:val="none"/>
        </w:rPr>
        <w:t>句子成份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eastAsianLayout w:id="-1178362103"/>
          <w14:ligatures w14:val="none"/>
        </w:rPr>
        <w:t>。</w:t>
      </w:r>
    </w:p>
    <w:p w:rsidR="00B5486F" w:rsidRPr="00B55FA0" w:rsidRDefault="00B55FA0" w:rsidP="00B55FA0">
      <w:pPr>
        <w:spacing w:line="300" w:lineRule="auto"/>
        <w:ind w:leftChars="200" w:left="42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eastAsianLayout w:id="-1178362104"/>
          <w14:ligatures w14:val="none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句子成分</w:t>
      </w:r>
      <w:r w:rsidR="00B5486F"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主要包括：主语、谓语、宾语、表语、宾语补足语、定语、状语。</w:t>
      </w:r>
    </w:p>
    <w:p w:rsidR="00B5486F" w:rsidRPr="00B55FA0" w:rsidRDefault="00B5486F" w:rsidP="00B55FA0">
      <w:pPr>
        <w:spacing w:line="300" w:lineRule="auto"/>
        <w:ind w:firstLineChars="200" w:firstLine="42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（一）主语：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主语是句子的主体，是句子要说明的人或事物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，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一般位于句首。</w:t>
      </w:r>
    </w:p>
    <w:p w:rsidR="00B5486F" w:rsidRPr="00B55FA0" w:rsidRDefault="00B5486F" w:rsidP="00B55FA0">
      <w:pPr>
        <w:spacing w:line="300" w:lineRule="auto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1.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My knowledge of English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needs improving.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（名词）</w:t>
      </w:r>
    </w:p>
    <w:p w:rsidR="00B5486F" w:rsidRPr="00B5486F" w:rsidRDefault="00B5486F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2. </w:t>
      </w: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Someone</w:t>
      </w: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left his book on the desk.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（代词）</w:t>
      </w:r>
    </w:p>
    <w:p w:rsidR="00B5486F" w:rsidRPr="00B5486F" w:rsidRDefault="00B5486F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3. </w:t>
      </w: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Seeing</w:t>
      </w: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is believing.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-</w:t>
      </w:r>
      <w:proofErr w:type="spellStart"/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ing</w:t>
      </w:r>
      <w:proofErr w:type="spellEnd"/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形式）</w:t>
      </w:r>
    </w:p>
    <w:p w:rsidR="00B5486F" w:rsidRPr="00B5486F" w:rsidRDefault="00B5486F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4. </w:t>
      </w: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To ride with a drunk driver</w:t>
      </w:r>
      <w:r w:rsidRPr="00B5486F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is dangerous.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（动词不定式）</w:t>
      </w:r>
    </w:p>
    <w:p w:rsidR="00B5486F" w:rsidRPr="00B55FA0" w:rsidRDefault="00B5486F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5.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What she said at the meeting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surprised us.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（从句）</w:t>
      </w:r>
    </w:p>
    <w:p w:rsidR="00B55FA0" w:rsidRPr="00B55FA0" w:rsidRDefault="00B55FA0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</w:p>
    <w:p w:rsidR="00B5486F" w:rsidRPr="00B55FA0" w:rsidRDefault="00B5486F" w:rsidP="00B55FA0">
      <w:pPr>
        <w:spacing w:line="300" w:lineRule="auto"/>
        <w:ind w:firstLineChars="200" w:firstLine="42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hAnsi="Times New Roman" w:cs="Times New Roman (正文 CS 字体)" w:hint="eastAsia"/>
          <w:szCs w:val="21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二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）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谓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语：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谓语是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对主语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的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动作或状态的陈述或说明。</w:t>
      </w:r>
    </w:p>
    <w:p w:rsidR="00B5486F" w:rsidRPr="00B55FA0" w:rsidRDefault="00B55FA0" w:rsidP="00B55FA0">
      <w:pPr>
        <w:spacing w:line="300" w:lineRule="auto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/>
          <w:noProof/>
          <w:color w:val="000000" w:themeColor="text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27013" wp14:editId="56823EA0">
                <wp:simplePos x="0" y="0"/>
                <wp:positionH relativeFrom="column">
                  <wp:posOffset>2562860</wp:posOffset>
                </wp:positionH>
                <wp:positionV relativeFrom="paragraph">
                  <wp:posOffset>67053</wp:posOffset>
                </wp:positionV>
                <wp:extent cx="165370" cy="622570"/>
                <wp:effectExtent l="0" t="0" r="12700" b="12700"/>
                <wp:wrapNone/>
                <wp:docPr id="1605683236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0" cy="622570"/>
                        </a:xfrm>
                        <a:prstGeom prst="leftBrace">
                          <a:avLst>
                            <a:gd name="adj1" fmla="val 38784"/>
                            <a:gd name="adj2" fmla="val 5171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F39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201.8pt;margin-top:5.3pt;width:13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" adj="2225,11169" strokecolor="black [3213]" strokeweight=".5pt">
                <v:stroke joinstyle="miter"/>
              </v:shape>
            </w:pict>
          </mc:Fallback>
        </mc:AlternateContent>
      </w:r>
      <w:r w:rsidR="00B5486F"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="00B5486F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                              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</w:t>
      </w:r>
      <w:r w:rsidR="00B5486F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="00B5486F"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及物动词（</w:t>
      </w:r>
      <w:proofErr w:type="spellStart"/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vt.</w:t>
      </w:r>
      <w:proofErr w:type="spellEnd"/>
      <w:r w:rsidR="00B5486F"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）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highlight w:val="yellow"/>
          <w14:ligatures w14:val="none"/>
        </w:rPr>
        <w:t>+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highlight w:val="yellow"/>
          <w14:ligatures w14:val="none"/>
        </w:rPr>
        <w:t>宾语</w:t>
      </w:r>
      <w:r w:rsidR="0058460B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="0058460B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He </w:t>
      </w:r>
      <w:r w:rsidR="0058460B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opened</w:t>
      </w:r>
      <w:r w:rsidR="0058460B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the door.</w:t>
      </w:r>
    </w:p>
    <w:p w:rsidR="00B5486F" w:rsidRPr="00B55FA0" w:rsidRDefault="00B5486F" w:rsidP="00B55FA0">
      <w:pPr>
        <w:spacing w:line="300" w:lineRule="auto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/>
          <w:noProof/>
          <w:color w:val="000000" w:themeColor="text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101857</wp:posOffset>
                </wp:positionV>
                <wp:extent cx="214009" cy="1011460"/>
                <wp:effectExtent l="0" t="0" r="14605" b="17780"/>
                <wp:wrapNone/>
                <wp:docPr id="1774616808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9" cy="1011460"/>
                        </a:xfrm>
                        <a:prstGeom prst="leftBrace">
                          <a:avLst>
                            <a:gd name="adj1" fmla="val 38784"/>
                            <a:gd name="adj2" fmla="val 5171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CF72" id="左大括号 2" o:spid="_x0000_s1026" type="#_x0000_t87" style="position:absolute;left:0;text-align:left;margin-left:74.65pt;margin-top:8pt;width:16.85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" adj="1773,11169" strokecolor="black [3213]" strokeweight=".5pt">
                <v:stroke joinstyle="miter"/>
              </v:shape>
            </w:pict>
          </mc:Fallback>
        </mc:AlternateConten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            </w:t>
      </w:r>
      <w:r w:rsid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行为动词（实义动</w:t>
      </w:r>
      <w:r w:rsid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词）</w:t>
      </w:r>
      <w:r w:rsid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  </w:t>
      </w:r>
    </w:p>
    <w:p w:rsidR="00B55FA0" w:rsidRPr="00B55FA0" w:rsidRDefault="00B55FA0" w:rsidP="00B55FA0">
      <w:pPr>
        <w:spacing w:line="300" w:lineRule="auto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                                  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不及物动词（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vi.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）</w:t>
      </w:r>
      <w:r w:rsidR="0058460B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</w:t>
      </w:r>
      <w:r w:rsidR="0058460B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The car </w:t>
      </w:r>
      <w:r w:rsidR="0058460B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stopped</w:t>
      </w:r>
      <w:r w:rsidR="0058460B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</w:p>
    <w:p w:rsidR="00B5486F" w:rsidRPr="00B55FA0" w:rsidRDefault="00B5486F" w:rsidP="00B55FA0">
      <w:pPr>
        <w:spacing w:line="300" w:lineRule="auto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</w:t>
      </w:r>
      <w:r w:rsid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谓语动词</w:t>
      </w:r>
      <w:r w:rsidR="00B55FA0"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="00B55FA0"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                        </w:t>
      </w:r>
      <w:r w:rsid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</w:t>
      </w:r>
    </w:p>
    <w:p w:rsidR="00B5486F" w:rsidRPr="00B55FA0" w:rsidRDefault="00B5486F" w:rsidP="00B55FA0">
      <w:pPr>
        <w:spacing w:line="300" w:lineRule="auto"/>
        <w:rPr>
          <w:rFonts w:ascii="Times New Roman" w:hAnsi="Times New Roman" w:cs="Times New Roman (正文 CS 字体)" w:hint="eastAsia"/>
          <w:szCs w:val="21"/>
        </w:rPr>
      </w:pPr>
      <w:r w:rsidRPr="00B55FA0">
        <w:rPr>
          <w:rFonts w:ascii="Times New Roman" w:hAnsi="Times New Roman" w:cs="Times New Roman (正文 CS 字体)" w:hint="eastAsia"/>
          <w:szCs w:val="21"/>
        </w:rPr>
        <w:t xml:space="preserve"> </w:t>
      </w:r>
      <w:r w:rsidRPr="00B55FA0">
        <w:rPr>
          <w:rFonts w:ascii="Times New Roman" w:hAnsi="Times New Roman" w:cs="Times New Roman (正文 CS 字体)"/>
          <w:szCs w:val="21"/>
        </w:rPr>
        <w:t xml:space="preserve">      </w:t>
      </w:r>
    </w:p>
    <w:p w:rsidR="00B5486F" w:rsidRPr="00B55FA0" w:rsidRDefault="00B5486F" w:rsidP="00B55FA0">
      <w:pPr>
        <w:spacing w:line="300" w:lineRule="auto"/>
        <w:rPr>
          <w:rFonts w:ascii="Times New Roman" w:hAnsi="Times New Roman" w:cs="Times New Roman (正文 CS 字体)" w:hint="eastAsia"/>
          <w:szCs w:val="21"/>
        </w:rPr>
      </w:pPr>
      <w:r w:rsidRPr="00B55FA0">
        <w:rPr>
          <w:rFonts w:ascii="Times New Roman" w:hAnsi="Times New Roman" w:cs="Times New Roman (正文 CS 字体)" w:hint="eastAsia"/>
          <w:szCs w:val="21"/>
        </w:rPr>
        <w:t xml:space="preserve"> </w:t>
      </w:r>
      <w:r w:rsidRPr="00B55FA0">
        <w:rPr>
          <w:rFonts w:ascii="Times New Roman" w:hAnsi="Times New Roman" w:cs="Times New Roman (正文 CS 字体)"/>
          <w:szCs w:val="21"/>
        </w:rPr>
        <w:t xml:space="preserve">              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连系动词（系动词）</w:t>
      </w:r>
      <w:r w:rsidR="00B55FA0"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highlight w:val="yellow"/>
          <w14:ligatures w14:val="none"/>
        </w:rPr>
        <w:t>+</w:t>
      </w:r>
      <w:r w:rsidR="00B55FA0"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:highlight w:val="yellow"/>
          <w14:ligatures w14:val="none"/>
        </w:rPr>
        <w:t>表语</w:t>
      </w:r>
    </w:p>
    <w:p w:rsidR="00B55FA0" w:rsidRPr="00B55FA0" w:rsidRDefault="00B55FA0" w:rsidP="00B55FA0">
      <w:pPr>
        <w:spacing w:line="300" w:lineRule="auto"/>
        <w:rPr>
          <w:rFonts w:ascii="Times New Roman" w:hAnsi="Times New Roman" w:cs="Times New Roman (正文 CS 字体)" w:hint="eastAsia"/>
          <w:szCs w:val="21"/>
        </w:rPr>
      </w:pPr>
      <w:r w:rsidRPr="00B55FA0">
        <w:rPr>
          <w:rFonts w:ascii="Times New Roman" w:hAnsi="Times New Roman" w:cs="Times New Roman (正文 CS 字体)" w:hint="eastAsia"/>
          <w:szCs w:val="21"/>
        </w:rPr>
        <w:t xml:space="preserve"> </w:t>
      </w:r>
      <w:r w:rsidRPr="00B55FA0">
        <w:rPr>
          <w:rFonts w:ascii="Times New Roman" w:hAnsi="Times New Roman" w:cs="Times New Roman (正文 CS 字体)"/>
          <w:szCs w:val="21"/>
        </w:rPr>
        <w:t xml:space="preserve">      </w:t>
      </w:r>
    </w:p>
    <w:p w:rsidR="00B55FA0" w:rsidRPr="00B55FA0" w:rsidRDefault="00B55FA0" w:rsidP="00B55FA0">
      <w:pPr>
        <w:spacing w:line="300" w:lineRule="auto"/>
        <w:ind w:leftChars="250" w:left="1890" w:hangingChars="650" w:hanging="136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三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）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宾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语：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宾语表示动作的对象，是动作的承受者。宾语一般位于及物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动词和介词之后。</w:t>
      </w:r>
    </w:p>
    <w:p w:rsidR="00B55FA0" w:rsidRPr="00B55FA0" w:rsidRDefault="00B55FA0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1. Haven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’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t you finished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your homework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yet?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（名词）</w:t>
      </w:r>
    </w:p>
    <w:p w:rsidR="00B55FA0" w:rsidRPr="00B55FA0" w:rsidRDefault="00B55FA0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2. Surprisingly, they didn’t invite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us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to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their wedding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（代词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；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名词）</w:t>
      </w:r>
    </w:p>
    <w:p w:rsidR="00B55FA0" w:rsidRPr="00B55FA0" w:rsidRDefault="00B55FA0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3. He promised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to be here by ten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（动词不定式）</w:t>
      </w:r>
    </w:p>
    <w:p w:rsidR="00B55FA0" w:rsidRPr="00B55FA0" w:rsidRDefault="00B55FA0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4. She is considering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changing her major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-</w:t>
      </w:r>
      <w:proofErr w:type="spellStart"/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ing</w:t>
      </w:r>
      <w:proofErr w:type="spellEnd"/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形式）</w:t>
      </w:r>
    </w:p>
    <w:p w:rsidR="00B55FA0" w:rsidRPr="00B55FA0" w:rsidRDefault="00B55FA0" w:rsidP="00B55FA0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5. We all think 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that he is a good doctor.</w:t>
      </w:r>
      <w:r w:rsidRPr="00B55FA0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（从句）</w:t>
      </w:r>
    </w:p>
    <w:p w:rsidR="00B55FA0" w:rsidRPr="00B55FA0" w:rsidRDefault="00B55FA0" w:rsidP="00B55FA0">
      <w:pPr>
        <w:spacing w:line="300" w:lineRule="auto"/>
        <w:ind w:leftChars="250" w:left="1890" w:hangingChars="650" w:hanging="1365"/>
        <w:rPr>
          <w:rFonts w:ascii="Times New Roman" w:hAnsi="Times New Roman" w:cs="Times New Roman (正文 CS 字体)"/>
          <w:szCs w:val="21"/>
        </w:rPr>
      </w:pPr>
    </w:p>
    <w:p w:rsidR="00B55FA0" w:rsidRPr="00B55FA0" w:rsidRDefault="00B55FA0" w:rsidP="0058460B">
      <w:pPr>
        <w:tabs>
          <w:tab w:val="num" w:pos="720"/>
        </w:tabs>
        <w:spacing w:line="300" w:lineRule="auto"/>
        <w:ind w:leftChars="250" w:left="1890" w:hangingChars="650" w:hanging="136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（四）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宾补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：宾补用来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补充说明宾语的意义，一般说明宾语的特征或宾语所做的动作。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1. My uncle considers John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a good student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（名词）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2. I found the box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empty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</w:t>
      </w: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形容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词）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3. He asked me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to go at once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（动词不定式）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4. She could feel her heart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beating wildly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-</w:t>
      </w:r>
      <w:proofErr w:type="spellStart"/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ing</w:t>
      </w:r>
      <w:proofErr w:type="spellEnd"/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形式）</w:t>
      </w:r>
    </w:p>
    <w:p w:rsidR="00B55FA0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5. We should have more trees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planted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（过去分词</w:t>
      </w: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done</w:t>
      </w: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）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6.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We must make our classroom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clean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</w:t>
      </w: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形容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词）</w:t>
      </w:r>
    </w:p>
    <w:p w:rsid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7.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He kept the window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open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the whole night.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</w:t>
      </w: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形容</w:t>
      </w:r>
      <w:r w:rsidRPr="00B55FA0"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词）</w:t>
      </w:r>
    </w:p>
    <w:p w:rsid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lastRenderedPageBreak/>
        <w:t>（五）表语：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表语用来说明主语的身份、特征和状态，一般用在系动词之后。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1. I am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hungry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2. Your story sounds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interesting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3. My sister remains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a school teacher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all her life.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4. He got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married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last week. 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5. Her job is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to look after the sick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</w:p>
    <w:p w:rsid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6. The trouble is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that I have lost his keys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</w:p>
    <w:p w:rsid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</w:p>
    <w:p w:rsid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（六）定语：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定语用来修饰、限定名词或代词。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1. 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T</w:t>
      </w: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he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movie will appeal to the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young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audience.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2. I’ll meet you at the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school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gate. 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3. Don’t cut yourself on the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broken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glass!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4. Don’t disturb the papers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on my desk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</w:p>
    <w:p w:rsidR="0058460B" w:rsidRP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5. That's not the right way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to hold a pair of scissors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</w:p>
    <w:p w:rsid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6. Do you know the woman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who is sitting there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?</w:t>
      </w:r>
    </w:p>
    <w:p w:rsidR="0058460B" w:rsidRDefault="0058460B" w:rsidP="0058460B">
      <w:pPr>
        <w:spacing w:line="300" w:lineRule="auto"/>
        <w:ind w:firstLineChars="250" w:firstLine="525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</w:p>
    <w:p w:rsidR="0058460B" w:rsidRDefault="0058460B" w:rsidP="0058460B">
      <w:pPr>
        <w:spacing w:line="300" w:lineRule="auto"/>
        <w:ind w:leftChars="250" w:left="1785" w:hangingChars="600" w:hanging="126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>（七）状语：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状语在句子中修饰动词、形容词、副词、或全句。状语可用来说明地点、原因、</w:t>
      </w:r>
      <w:r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  <w:t xml:space="preserve"> </w:t>
      </w:r>
      <w:r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  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目的、结果、条件、方式、程度、方向及伴随状况等。</w:t>
      </w:r>
    </w:p>
    <w:p w:rsidR="0058460B" w:rsidRPr="0058460B" w:rsidRDefault="0058460B" w:rsidP="0058460B">
      <w:pPr>
        <w:spacing w:line="300" w:lineRule="auto"/>
        <w:ind w:leftChars="250" w:left="1785" w:hangingChars="600" w:hanging="126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1. They will go to Shanghai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by air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next Friday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</w:p>
    <w:p w:rsidR="0058460B" w:rsidRPr="0058460B" w:rsidRDefault="0058460B" w:rsidP="0058460B">
      <w:pPr>
        <w:spacing w:line="300" w:lineRule="auto"/>
        <w:ind w:leftChars="250" w:left="1785" w:hangingChars="600" w:hanging="1260"/>
        <w:rPr>
          <w:rFonts w:ascii="Times New Roman" w:eastAsia="宋体" w:hAnsi="Times New Roman" w:cs="Times New Roman (正文 CS 字体)" w:hint="eastAsia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2. He is studying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to become a lawyer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</w:p>
    <w:p w:rsidR="0058460B" w:rsidRPr="0058460B" w:rsidRDefault="0058460B" w:rsidP="0058460B">
      <w:pPr>
        <w:spacing w:line="300" w:lineRule="auto"/>
        <w:ind w:leftChars="250" w:left="1785" w:hangingChars="600" w:hanging="126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3. He stayed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at home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,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cleaning and washing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. </w:t>
      </w:r>
    </w:p>
    <w:p w:rsidR="0058460B" w:rsidRPr="0058460B" w:rsidRDefault="0058460B" w:rsidP="0058460B">
      <w:pPr>
        <w:spacing w:line="300" w:lineRule="auto"/>
        <w:ind w:leftChars="250" w:left="1785" w:hangingChars="600" w:hanging="126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4. If I was given more time, I'll be able to do it better.</w:t>
      </w:r>
    </w:p>
    <w:p w:rsidR="0058460B" w:rsidRDefault="0058460B" w:rsidP="0058460B">
      <w:pPr>
        <w:spacing w:line="300" w:lineRule="auto"/>
        <w:ind w:leftChars="250" w:left="1785" w:hangingChars="600" w:hanging="126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 xml:space="preserve">5. My mother was cooking 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:u w:val="single"/>
          <w14:ligatures w14:val="none"/>
        </w:rPr>
        <w:t>when I arrived home</w:t>
      </w:r>
      <w:r w:rsidRPr="0058460B"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  <w:t>.</w:t>
      </w:r>
    </w:p>
    <w:p w:rsidR="00464D07" w:rsidRDefault="00464D07" w:rsidP="0058460B">
      <w:pPr>
        <w:spacing w:line="300" w:lineRule="auto"/>
        <w:ind w:leftChars="250" w:left="1785" w:hangingChars="600" w:hanging="1260"/>
        <w:rPr>
          <w:rFonts w:ascii="Times New Roman" w:eastAsia="宋体" w:hAnsi="Times New Roman" w:cs="Times New Roman (正文 CS 字体)"/>
          <w:color w:val="000000" w:themeColor="text1"/>
          <w:kern w:val="24"/>
          <w:szCs w:val="21"/>
          <w14:ligatures w14:val="none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</w:p>
    <w:p w:rsidR="00464D07" w:rsidRDefault="00464D07" w:rsidP="00464D07">
      <w:pPr>
        <w:spacing w:line="360" w:lineRule="auto"/>
        <w:jc w:val="center"/>
        <w:rPr>
          <w:rFonts w:ascii="Times New Roman" w:eastAsia="宋体" w:hAnsi="Times New Roman" w:cs="Times New Roman (正文 CS 字体)"/>
          <w:b/>
          <w:bCs/>
          <w:color w:val="000000" w:themeColor="text1"/>
          <w:sz w:val="24"/>
        </w:rPr>
      </w:pPr>
      <w:r w:rsidRPr="00464D07">
        <w:rPr>
          <w:rFonts w:ascii="Times New Roman" w:eastAsia="宋体" w:hAnsi="Times New Roman" w:cs="Times New Roman (正文 CS 字体)" w:hint="eastAsia"/>
          <w:b/>
          <w:bCs/>
          <w:color w:val="000000" w:themeColor="text1"/>
          <w:sz w:val="24"/>
        </w:rPr>
        <w:lastRenderedPageBreak/>
        <w:t>句子种类</w:t>
      </w:r>
    </w:p>
    <w:p w:rsidR="00464D07" w:rsidRDefault="00464D07" w:rsidP="00464D07">
      <w:pPr>
        <w:spacing w:line="360" w:lineRule="auto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一、</w:t>
      </w:r>
      <w:r w:rsidRPr="00464D07"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句子根据结构可分为三类：简单句、并列句、复合句</w:t>
      </w:r>
    </w:p>
    <w:p w:rsidR="00464D07" w:rsidRDefault="00464D07" w:rsidP="00464D07">
      <w:pPr>
        <w:spacing w:line="360" w:lineRule="auto"/>
        <w:ind w:firstLineChars="150" w:firstLine="315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（一）简单句：只有一套主干结构的句子</w:t>
      </w:r>
    </w:p>
    <w:p w:rsidR="00464D07" w:rsidRDefault="00464D07" w:rsidP="00464D07">
      <w:pPr>
        <w:spacing w:line="360" w:lineRule="auto"/>
        <w:ind w:firstLineChars="150" w:firstLine="315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简单句的五种基本句型：</w:t>
      </w:r>
    </w:p>
    <w:p w:rsidR="00464D07" w:rsidRDefault="00464D07" w:rsidP="00464D07">
      <w:pPr>
        <w:spacing w:line="360" w:lineRule="auto"/>
        <w:ind w:firstLineChars="150" w:firstLine="315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1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.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谓</w:t>
      </w:r>
    </w:p>
    <w:p w:rsidR="00464D07" w:rsidRDefault="00464D07" w:rsidP="00464D07">
      <w:pPr>
        <w:spacing w:line="360" w:lineRule="auto"/>
        <w:ind w:firstLineChars="150" w:firstLine="315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.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谓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宾</w:t>
      </w:r>
    </w:p>
    <w:p w:rsidR="00464D07" w:rsidRDefault="00464D07" w:rsidP="00464D07">
      <w:pPr>
        <w:spacing w:line="360" w:lineRule="auto"/>
        <w:ind w:firstLineChars="150" w:firstLine="315"/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.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谓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双宾</w:t>
      </w:r>
    </w:p>
    <w:p w:rsidR="00464D07" w:rsidRDefault="00464D07" w:rsidP="00464D07">
      <w:pPr>
        <w:spacing w:line="360" w:lineRule="auto"/>
        <w:ind w:firstLineChars="150" w:firstLine="315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>4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.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谓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宾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补</w:t>
      </w:r>
    </w:p>
    <w:p w:rsidR="00464D07" w:rsidRDefault="00464D07" w:rsidP="00464D07">
      <w:pPr>
        <w:spacing w:line="360" w:lineRule="auto"/>
        <w:ind w:firstLineChars="150" w:firstLine="315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>5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.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系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表</w:t>
      </w:r>
    </w:p>
    <w:p w:rsidR="00464D07" w:rsidRPr="00464D07" w:rsidRDefault="00464D07" w:rsidP="00464D0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 w:rsidRPr="00464D07"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判断下列句子的类型</w:t>
      </w:r>
    </w:p>
    <w:p w:rsidR="00464D07" w:rsidRPr="00464D07" w:rsidRDefault="00464D07" w:rsidP="00464D07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</w:pPr>
      <w:r w:rsidRPr="00464D07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>1. Time flies.</w:t>
      </w: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谓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）</w:t>
      </w:r>
    </w:p>
    <w:p w:rsidR="00464D07" w:rsidRPr="00464D07" w:rsidRDefault="00464D07" w:rsidP="00464D07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</w:pPr>
      <w:r w:rsidRPr="00464D07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>2. He gets paid by the hour.</w:t>
      </w: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系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表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）</w:t>
      </w:r>
    </w:p>
    <w:p w:rsidR="00464D07" w:rsidRDefault="00464D07" w:rsidP="00464D07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</w:pPr>
      <w:r w:rsidRPr="00464D07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3. You are starting a new chapter of life. 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谓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宾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）</w:t>
      </w:r>
    </w:p>
    <w:p w:rsidR="00464D07" w:rsidRPr="00464D07" w:rsidRDefault="00464D07" w:rsidP="00464D07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</w:pPr>
      <w:r w:rsidRPr="00464D07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>4. Tom asked me an interesting question.</w:t>
      </w: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谓</w:t>
      </w:r>
      <w:r>
        <w:rPr>
          <w:rFonts w:ascii="Times New Roman" w:hAnsi="Times New Roman" w:cs="Times New Roman (正文 CS 字体)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双宾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）</w:t>
      </w:r>
    </w:p>
    <w:p w:rsidR="00464D07" w:rsidRPr="00464D07" w:rsidRDefault="00464D07" w:rsidP="00464D07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</w:pPr>
      <w:r w:rsidRPr="00464D07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>5. I find the question interesting.</w:t>
      </w: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谓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宾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补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）</w:t>
      </w:r>
    </w:p>
    <w:p w:rsidR="00464D07" w:rsidRPr="00725773" w:rsidRDefault="00464D07" w:rsidP="00725773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</w:pP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>6</w:t>
      </w:r>
      <w:r w:rsidRPr="00464D07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>. The doctors seem capable.</w:t>
      </w: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（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主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系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+</w:t>
      </w:r>
      <w:r>
        <w:rPr>
          <w:rFonts w:ascii="Times New Roman" w:hAnsi="Times New Roman" w:cs="Times New Roman (正文 CS 字体)" w:hint="eastAsia"/>
          <w:color w:val="000000" w:themeColor="text1"/>
          <w:szCs w:val="21"/>
        </w:rPr>
        <w:t>表</w:t>
      </w:r>
      <w:r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  <w:t>）</w:t>
      </w:r>
    </w:p>
    <w:p w:rsidR="00464D07" w:rsidRDefault="00464D07" w:rsidP="00464D07">
      <w:pPr>
        <w:spacing w:line="360" w:lineRule="auto"/>
        <w:ind w:firstLineChars="150" w:firstLine="315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（二）并列句：</w:t>
      </w:r>
      <w:r w:rsidRPr="00464D07">
        <w:rPr>
          <w:rFonts w:ascii="Times New Roman" w:eastAsia="宋体" w:hAnsi="Times New Roman" w:cs="Times New Roman (正文 CS 字体)"/>
          <w:color w:val="000000" w:themeColor="text1"/>
          <w:szCs w:val="21"/>
        </w:rPr>
        <w:t>两个或两个以上的简单句用并列连词连在一起构成的句子，叫做并列句。并列句中的各简单句意义同等重要，是平行并列的关系。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常用并列连词有：</w:t>
      </w:r>
      <w:r w:rsidRPr="00464D07">
        <w:rPr>
          <w:rFonts w:ascii="Times New Roman" w:eastAsia="宋体" w:hAnsi="Times New Roman" w:cs="Times New Roman (正文 CS 字体)"/>
          <w:color w:val="000000" w:themeColor="text1"/>
          <w:szCs w:val="21"/>
        </w:rPr>
        <w:t>and, or, but, yet, so, for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</w:t>
      </w:r>
      <w:r w:rsidRPr="00464D07">
        <w:rPr>
          <w:rFonts w:ascii="Times New Roman" w:eastAsia="宋体" w:hAnsi="Times New Roman" w:cs="Times New Roman (正文 CS 字体)"/>
          <w:color w:val="000000" w:themeColor="text1"/>
          <w:szCs w:val="21"/>
        </w:rPr>
        <w:t>因为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）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>, while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（表示对比）</w:t>
      </w:r>
      <w:r w:rsidRPr="00464D07">
        <w:rPr>
          <w:rFonts w:ascii="Times New Roman" w:eastAsia="宋体" w:hAnsi="Times New Roman" w:cs="Times New Roman (正文 CS 字体)"/>
          <w:color w:val="000000" w:themeColor="text1"/>
          <w:szCs w:val="21"/>
        </w:rPr>
        <w:t>…</w:t>
      </w:r>
    </w:p>
    <w:p w:rsidR="00725773" w:rsidRPr="00725773" w:rsidRDefault="00725773" w:rsidP="00725773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</w:pP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1.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I have always been honest and straightforward,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  <w:u w:val="single"/>
        </w:rPr>
        <w:t>and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it doesn’t matter who I’m talking to. </w:t>
      </w:r>
    </w:p>
    <w:p w:rsidR="00725773" w:rsidRPr="00725773" w:rsidRDefault="00725773" w:rsidP="00725773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</w:pP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2.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Do you want your drink up there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  <w:u w:val="single"/>
        </w:rPr>
        <w:t>or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do you want to come down for it?</w:t>
      </w:r>
    </w:p>
    <w:p w:rsidR="00725773" w:rsidRPr="00725773" w:rsidRDefault="00725773" w:rsidP="00725773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</w:pP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3.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Jane said she was ill,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  <w:u w:val="single"/>
        </w:rPr>
        <w:t>but/ yet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I saw her in the street just now.</w:t>
      </w:r>
    </w:p>
    <w:p w:rsidR="00725773" w:rsidRPr="00725773" w:rsidRDefault="00725773" w:rsidP="00725773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</w:pP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4.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The shops were closed,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  <w:u w:val="single"/>
        </w:rPr>
        <w:t>so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I didn’t get any milk.</w:t>
      </w:r>
    </w:p>
    <w:p w:rsidR="00725773" w:rsidRDefault="00725773" w:rsidP="00725773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</w:pP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5.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It must have rained last night,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  <w:u w:val="single"/>
        </w:rPr>
        <w:t>for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it is wet all over.</w:t>
      </w:r>
    </w:p>
    <w:p w:rsidR="00464D07" w:rsidRPr="00725773" w:rsidRDefault="00725773" w:rsidP="00725773">
      <w:pPr>
        <w:pStyle w:val="a4"/>
        <w:spacing w:before="0" w:beforeAutospacing="0" w:after="0" w:afterAutospacing="0" w:line="288" w:lineRule="auto"/>
        <w:ind w:firstLineChars="150" w:firstLine="315"/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</w:rPr>
      </w:pP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6. </w:t>
      </w:r>
      <w:r w:rsidRPr="00725773"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  <w:u w:val="single"/>
        </w:rPr>
        <w:t>W</w:t>
      </w:r>
      <w:r w:rsidRPr="00725773">
        <w:rPr>
          <w:rFonts w:ascii="Times New Roman" w:hAnsi="Times New Roman" w:cs="Times New Roman (正文 CS 字体)" w:hint="eastAsia"/>
          <w:color w:val="000000" w:themeColor="text1"/>
          <w:kern w:val="24"/>
          <w:sz w:val="21"/>
          <w:szCs w:val="21"/>
          <w:u w:val="single"/>
        </w:rPr>
        <w:t>hile</w:t>
      </w:r>
      <w:r>
        <w:rPr>
          <w:rFonts w:ascii="Times New Roman" w:hAnsi="Times New Roman" w:cs="Times New Roman (正文 CS 字体)"/>
          <w:color w:val="000000" w:themeColor="text1"/>
          <w:kern w:val="24"/>
          <w:sz w:val="21"/>
          <w:szCs w:val="21"/>
        </w:rPr>
        <w:t xml:space="preserve"> it’s warm in the south, it’s quite cold in the north now.</w:t>
      </w:r>
    </w:p>
    <w:p w:rsidR="00464D07" w:rsidRDefault="00725773" w:rsidP="00725773">
      <w:pPr>
        <w:spacing w:line="360" w:lineRule="auto"/>
        <w:ind w:firstLineChars="150" w:firstLine="315"/>
        <w:rPr>
          <w:rFonts w:ascii="Times New Roman" w:eastAsia="宋体" w:hAnsi="Times New Roman" w:cs="Times New Roman (正文 CS 字体)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（三）</w:t>
      </w:r>
      <w:r w:rsidR="00464D07"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复合句：</w:t>
      </w:r>
      <w:r w:rsidR="00464D07" w:rsidRPr="00464D07">
        <w:rPr>
          <w:rFonts w:ascii="Times New Roman" w:eastAsia="宋体" w:hAnsi="Times New Roman" w:cs="Times New Roman (正文 CS 字体)"/>
          <w:color w:val="000000" w:themeColor="text1"/>
          <w:szCs w:val="21"/>
        </w:rPr>
        <w:t>复合句是由主句＋从句构成的。从句是全句的一个句子成分，从属于主句，由关联词</w:t>
      </w:r>
      <w:r w:rsidR="00464D07"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（也叫做连接词、引导词等）</w:t>
      </w:r>
      <w:r w:rsidR="00464D07" w:rsidRPr="00464D07">
        <w:rPr>
          <w:rFonts w:ascii="Times New Roman" w:eastAsia="宋体" w:hAnsi="Times New Roman" w:cs="Times New Roman (正文 CS 字体)"/>
          <w:color w:val="000000" w:themeColor="text1"/>
          <w:szCs w:val="21"/>
        </w:rPr>
        <w:t>连接。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复合句包括：主从、宾从、表从、定从、状从</w:t>
      </w:r>
    </w:p>
    <w:p w:rsidR="00725773" w:rsidRPr="00725773" w:rsidRDefault="00725773" w:rsidP="00725773">
      <w:pPr>
        <w:spacing w:line="360" w:lineRule="auto"/>
        <w:ind w:firstLineChars="150" w:firstLine="315"/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1. 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  <w:u w:val="single"/>
        </w:rPr>
        <w:t>What she said at the meeting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 surprised us.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主从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）</w:t>
      </w:r>
    </w:p>
    <w:p w:rsidR="00725773" w:rsidRPr="00725773" w:rsidRDefault="00725773" w:rsidP="00725773">
      <w:pPr>
        <w:spacing w:line="360" w:lineRule="auto"/>
        <w:ind w:firstLineChars="150" w:firstLine="315"/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2. 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The problem is 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  <w:u w:val="single"/>
        </w:rPr>
        <w:t>where we can get enough money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</w:rPr>
        <w:t>.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表从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）</w:t>
      </w:r>
    </w:p>
    <w:p w:rsidR="00725773" w:rsidRPr="00725773" w:rsidRDefault="00725773" w:rsidP="00725773">
      <w:pPr>
        <w:spacing w:line="360" w:lineRule="auto"/>
        <w:ind w:firstLineChars="150" w:firstLine="315"/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3. 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She asked me 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  <w:u w:val="single"/>
        </w:rPr>
        <w:t>if I liked to watch TV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</w:rPr>
        <w:t>.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（宾从）</w:t>
      </w:r>
    </w:p>
    <w:p w:rsidR="00725773" w:rsidRPr="00725773" w:rsidRDefault="00725773" w:rsidP="00725773">
      <w:pPr>
        <w:spacing w:line="360" w:lineRule="auto"/>
        <w:ind w:firstLineChars="150" w:firstLine="315"/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4. 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Are these the keys 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  <w:u w:val="single"/>
        </w:rPr>
        <w:t>that you are looking for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</w:rPr>
        <w:t>?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（定从）</w:t>
      </w:r>
    </w:p>
    <w:p w:rsidR="00725773" w:rsidRPr="00464D07" w:rsidRDefault="00725773" w:rsidP="00725773">
      <w:pPr>
        <w:spacing w:line="360" w:lineRule="auto"/>
        <w:ind w:firstLineChars="150" w:firstLine="315"/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</w:pP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5. 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  <w:u w:val="single"/>
        </w:rPr>
        <w:t>Since he’s not interested in classical music</w:t>
      </w:r>
      <w:r w:rsidRPr="00725773">
        <w:rPr>
          <w:rFonts w:ascii="Times New Roman" w:eastAsia="宋体" w:hAnsi="Times New Roman" w:cs="Times New Roman (正文 CS 字体)"/>
          <w:color w:val="000000" w:themeColor="text1"/>
          <w:szCs w:val="21"/>
        </w:rPr>
        <w:t>, he decided not to go to the concert.</w:t>
      </w:r>
      <w:r>
        <w:rPr>
          <w:rFonts w:ascii="Times New Roman" w:eastAsia="宋体" w:hAnsi="Times New Roman" w:cs="Times New Roman (正文 CS 字体)"/>
          <w:color w:val="000000" w:themeColor="text1"/>
          <w:szCs w:val="21"/>
        </w:rPr>
        <w:t xml:space="preserve"> </w:t>
      </w:r>
      <w:r>
        <w:rPr>
          <w:rFonts w:ascii="Times New Roman" w:eastAsia="宋体" w:hAnsi="Times New Roman" w:cs="Times New Roman (正文 CS 字体)" w:hint="eastAsia"/>
          <w:color w:val="000000" w:themeColor="text1"/>
          <w:szCs w:val="21"/>
        </w:rPr>
        <w:t>（状从）</w:t>
      </w:r>
    </w:p>
    <w:sectPr w:rsidR="00725773" w:rsidRPr="00464D07" w:rsidSect="0058460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panose1 w:val="020B0604020202020204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660"/>
    <w:multiLevelType w:val="hybridMultilevel"/>
    <w:tmpl w:val="7E7C03BE"/>
    <w:lvl w:ilvl="0" w:tplc="E24C2C4E">
      <w:start w:val="1"/>
      <w:numFmt w:val="bullet"/>
      <w:lvlText w:val="n"/>
      <w:lvlJc w:val="left"/>
      <w:pPr>
        <w:ind w:left="75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44064F06"/>
    <w:multiLevelType w:val="hybridMultilevel"/>
    <w:tmpl w:val="E2EC0CA6"/>
    <w:lvl w:ilvl="0" w:tplc="AC32A40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8C09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6B2E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879B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8BB5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6B12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06FF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80BB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C891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1509"/>
    <w:multiLevelType w:val="hybridMultilevel"/>
    <w:tmpl w:val="68701270"/>
    <w:lvl w:ilvl="0" w:tplc="CED66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24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8D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A4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0EF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E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8C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80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E1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5E7E4B"/>
    <w:multiLevelType w:val="hybridMultilevel"/>
    <w:tmpl w:val="87347EDC"/>
    <w:lvl w:ilvl="0" w:tplc="66FA152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" w15:restartNumberingAfterBreak="0">
    <w:nsid w:val="52622FC3"/>
    <w:multiLevelType w:val="hybridMultilevel"/>
    <w:tmpl w:val="FB5CB40C"/>
    <w:lvl w:ilvl="0" w:tplc="D040B36E">
      <w:start w:val="1"/>
      <w:numFmt w:val="japaneseCounting"/>
      <w:lvlText w:val="%1、"/>
      <w:lvlJc w:val="left"/>
      <w:pPr>
        <w:ind w:left="1280" w:hanging="44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5" w15:restartNumberingAfterBreak="0">
    <w:nsid w:val="5AAC32C1"/>
    <w:multiLevelType w:val="hybridMultilevel"/>
    <w:tmpl w:val="C8E0B4A0"/>
    <w:lvl w:ilvl="0" w:tplc="E24C2C4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4F80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C023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ED7B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CC4B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E586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A705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8C42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388E9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639E6"/>
    <w:multiLevelType w:val="hybridMultilevel"/>
    <w:tmpl w:val="D13EC278"/>
    <w:lvl w:ilvl="0" w:tplc="12A222C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8552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4BDC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003C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A12D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8CC5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24D0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A17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C0EB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04846">
    <w:abstractNumId w:val="4"/>
  </w:num>
  <w:num w:numId="2" w16cid:durableId="2124878373">
    <w:abstractNumId w:val="1"/>
  </w:num>
  <w:num w:numId="3" w16cid:durableId="1793401650">
    <w:abstractNumId w:val="6"/>
  </w:num>
  <w:num w:numId="4" w16cid:durableId="35474808">
    <w:abstractNumId w:val="3"/>
  </w:num>
  <w:num w:numId="5" w16cid:durableId="1494180668">
    <w:abstractNumId w:val="5"/>
  </w:num>
  <w:num w:numId="6" w16cid:durableId="1790052012">
    <w:abstractNumId w:val="0"/>
  </w:num>
  <w:num w:numId="7" w16cid:durableId="10611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6F"/>
    <w:rsid w:val="001E2400"/>
    <w:rsid w:val="00464D07"/>
    <w:rsid w:val="0058460B"/>
    <w:rsid w:val="00725773"/>
    <w:rsid w:val="00B5486F"/>
    <w:rsid w:val="00B5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AC92"/>
  <w15:chartTrackingRefBased/>
  <w15:docId w15:val="{066A76F3-15DC-F14E-8F67-008BF064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7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6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464D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934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450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10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Wang</dc:creator>
  <cp:keywords/>
  <dc:description/>
  <cp:lastModifiedBy>Grace Wang</cp:lastModifiedBy>
  <cp:revision>1</cp:revision>
  <dcterms:created xsi:type="dcterms:W3CDTF">2023-09-24T06:28:00Z</dcterms:created>
  <dcterms:modified xsi:type="dcterms:W3CDTF">2023-09-24T11:34:00Z</dcterms:modified>
</cp:coreProperties>
</file>