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  <w:t>一、中枢机构的演变和君主专制的加强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5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历史时期</w:t>
            </w:r>
          </w:p>
        </w:tc>
        <w:tc>
          <w:tcPr>
            <w:tcW w:w="9467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整理史实及史论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15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秦朝</w:t>
            </w:r>
          </w:p>
        </w:tc>
        <w:tc>
          <w:tcPr>
            <w:tcW w:w="9467" w:type="dxa"/>
          </w:tcPr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皇帝制度：</w:t>
            </w:r>
          </w:p>
          <w:p>
            <w:pPr>
              <w:ind w:left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皇权至上：</w:t>
            </w:r>
            <w:r>
              <w:rPr>
                <w:rFonts w:hint="eastAsia"/>
                <w:vertAlign w:val="baseline"/>
                <w:lang w:val="en-US" w:eastAsia="zh-CN"/>
              </w:rPr>
              <w:t>“事无大小皆决于上”：一切政治军事法律事务的决定权都在皇帝手中</w:t>
            </w:r>
          </w:p>
          <w:p>
            <w:pPr>
              <w:ind w:leftChars="100"/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皇位世袭：</w:t>
            </w:r>
          </w:p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三公九卿制度：</w:t>
            </w:r>
          </w:p>
          <w:p>
            <w:pPr>
              <w:ind w:leftChars="100"/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丞相：行政中枢</w:t>
            </w:r>
          </w:p>
          <w:p>
            <w:pPr>
              <w:ind w:leftChars="100"/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太尉：最高武官，掌管军事</w:t>
            </w:r>
          </w:p>
          <w:p>
            <w:pPr>
              <w:ind w:leftChars="100"/>
              <w:rPr>
                <w:rFonts w:hint="default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御史大夫：最高监察官员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汉朝</w:t>
            </w:r>
          </w:p>
        </w:tc>
        <w:tc>
          <w:tcPr>
            <w:tcW w:w="946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汉承秦制：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三公九卿制度</w:t>
            </w:r>
          </w:p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中朝：</w:t>
            </w:r>
            <w:r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  <w:t>汉武帝时期设立，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行政权力由外朝丞相转移至中朝皇帝亲信手中，因此相权削弱，皇权加强</w:t>
            </w:r>
          </w:p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尚书台：</w:t>
            </w:r>
            <w:r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  <w:t>东汉光武帝时期，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成为新的行政中枢，三公权力削弱</w:t>
            </w:r>
          </w:p>
          <w:p>
            <w:pPr>
              <w:rPr>
                <w:rFonts w:hint="default"/>
                <w:b/>
                <w:bCs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隋唐</w:t>
            </w:r>
          </w:p>
        </w:tc>
        <w:tc>
          <w:tcPr>
            <w:tcW w:w="9467" w:type="dxa"/>
          </w:tcPr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三省六部制：</w:t>
            </w:r>
          </w:p>
          <w:p>
            <w:pPr>
              <w:ind w:leftChars="100"/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职权划分：</w:t>
            </w:r>
            <w:r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  <w:t>中书省：决策机构，起草政令；门下省：审议封驳；尚书省：执行机构</w:t>
            </w:r>
          </w:p>
          <w:p>
            <w:pPr>
              <w:ind w:leftChars="100"/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集体宰相制：</w:t>
            </w:r>
            <w:r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  <w:t>中书令、门下侍中、尚书令、尚书仆射并称宰相</w:t>
            </w:r>
          </w:p>
          <w:p>
            <w:pPr>
              <w:ind w:leftChars="100"/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三省六部制体系完整，分工明确，相互制约，履行封建国家不同职能</w:t>
            </w:r>
          </w:p>
          <w:p>
            <w:pPr>
              <w:rPr>
                <w:rFonts w:hint="default"/>
                <w:b/>
                <w:bCs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宋朝</w:t>
            </w:r>
          </w:p>
        </w:tc>
        <w:tc>
          <w:tcPr>
            <w:tcW w:w="946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中书门下平章事：最高行政中枢；枢密院：掌管军政；三司：掌管财政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元朝</w:t>
            </w:r>
          </w:p>
        </w:tc>
        <w:tc>
          <w:tcPr>
            <w:tcW w:w="9467" w:type="dxa"/>
          </w:tcPr>
          <w:p>
            <w:pPr>
              <w:rPr>
                <w:rFonts w:hint="default" w:eastAsiaTheme="minor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中书省总理全国政事的中枢制度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明朝</w:t>
            </w:r>
          </w:p>
        </w:tc>
        <w:tc>
          <w:tcPr>
            <w:tcW w:w="9467" w:type="dxa"/>
          </w:tcPr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废宰相：</w:t>
            </w:r>
            <w:r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  <w:t>明太祖废除中书省和宰相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废除秦汉以来一千多年的宰相制度</w:t>
            </w:r>
          </w:p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内阁：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协助皇帝处理政务的秘书机构，实际上的行政中枢</w:t>
            </w:r>
          </w:p>
          <w:p>
            <w:pPr>
              <w:rPr>
                <w:rFonts w:hint="default"/>
                <w:b/>
                <w:bCs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清朝</w:t>
            </w:r>
          </w:p>
        </w:tc>
        <w:tc>
          <w:tcPr>
            <w:tcW w:w="9467" w:type="dxa"/>
          </w:tcPr>
          <w:p>
            <w:pPr>
              <w:rPr>
                <w:rFonts w:hint="default" w:eastAsiaTheme="minor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军机处：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直接掌管全国军政事务，皇权达到顶峰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32"/>
                <w:vertAlign w:val="baseline"/>
                <w:lang w:val="en-US" w:eastAsia="zh-CN"/>
              </w:rPr>
              <w:t>总体认识</w:t>
            </w:r>
          </w:p>
        </w:tc>
        <w:tc>
          <w:tcPr>
            <w:tcW w:w="9467" w:type="dxa"/>
          </w:tcPr>
          <w:p>
            <w:pPr>
              <w:rPr>
                <w:rFonts w:hint="default"/>
                <w:b/>
                <w:bCs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u w:val="single"/>
                <w:vertAlign w:val="baseline"/>
                <w:lang w:val="en-US" w:eastAsia="zh-CN"/>
              </w:rPr>
              <w:t>趋势：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>宰相数量逐渐增多，由个人担任变为集体分权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>中朝、尚书省、内阁等皇帝秘书机构逐渐取代宰相制度</w:t>
            </w:r>
          </w:p>
          <w:p>
            <w:pPr>
              <w:rPr>
                <w:rFonts w:hint="eastAsia"/>
                <w:b/>
                <w:bCs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u w:val="single"/>
                <w:vertAlign w:val="baseline"/>
                <w:lang w:val="en-US" w:eastAsia="zh-CN"/>
              </w:rPr>
              <w:t>认识：</w:t>
            </w:r>
          </w:p>
          <w:p>
            <w:pPr>
              <w:rPr>
                <w:rFonts w:hint="default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u w:val="none"/>
                <w:vertAlign w:val="baseline"/>
                <w:lang w:val="en-US" w:eastAsia="zh-CN"/>
              </w:rPr>
              <w:t>宰相权力逐渐被削弱，君主权力逐渐加强，反映了封建君主专制中央集权国家中，君权与相权的矛盾</w:t>
            </w:r>
          </w:p>
        </w:tc>
      </w:tr>
    </w:tbl>
    <w:p>
      <w:r>
        <w:br w:type="page"/>
      </w:r>
    </w:p>
    <w:p/>
    <w:p>
      <w:pPr>
        <w:jc w:val="center"/>
        <w:rPr>
          <w:rFonts w:hint="default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  <w:t>二、地方制度的演变和中央集权的强化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历史时期</w:t>
            </w:r>
          </w:p>
        </w:tc>
        <w:tc>
          <w:tcPr>
            <w:tcW w:w="9467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整理史实及史论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15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西周</w:t>
            </w:r>
          </w:p>
        </w:tc>
        <w:tc>
          <w:tcPr>
            <w:tcW w:w="9467" w:type="dxa"/>
          </w:tcPr>
          <w:p>
            <w:pPr>
              <w:rPr>
                <w:rFonts w:hint="eastAsia"/>
                <w:b/>
                <w:bCs/>
                <w:color w:val="FF0000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分封制：</w:t>
            </w:r>
          </w:p>
          <w:p>
            <w:pPr>
              <w:ind w:leftChars="100"/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封建亲戚，以番屏周：</w:t>
            </w:r>
            <w:r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  <w:t>分封同姓贵族、功臣和前朝贵族；</w:t>
            </w:r>
          </w:p>
          <w:p>
            <w:pPr>
              <w:ind w:leftChars="100"/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授民授疆土：</w:t>
            </w:r>
            <w:r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  <w:t>诸侯享有对土地的统治权，服从周天子的政令，承担义务</w:t>
            </w:r>
          </w:p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特点：</w:t>
            </w:r>
          </w:p>
          <w:p>
            <w:pPr>
              <w:ind w:leftChars="100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权力世袭；神权色彩；原始民主</w:t>
            </w:r>
          </w:p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评价：</w:t>
            </w:r>
          </w:p>
          <w:p>
            <w:pPr>
              <w:ind w:leftChars="100"/>
              <w:rPr>
                <w:rFonts w:hint="eastAsia"/>
                <w:b/>
                <w:bCs/>
                <w:color w:val="00B0F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u w:val="none"/>
                <w:vertAlign w:val="baseline"/>
                <w:lang w:val="en-US" w:eastAsia="zh-CN"/>
              </w:rPr>
              <w:t>确立周天子“天下共主”的地位，巩固周王室统治；</w:t>
            </w:r>
          </w:p>
          <w:p>
            <w:pPr>
              <w:ind w:leftChars="100"/>
              <w:rPr>
                <w:rFonts w:hint="eastAsia"/>
                <w:b/>
                <w:bCs/>
                <w:color w:val="00B0F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u w:val="none"/>
                <w:vertAlign w:val="baseline"/>
                <w:lang w:val="en-US" w:eastAsia="zh-CN"/>
              </w:rPr>
              <w:t>加强对地方的管理；</w:t>
            </w:r>
          </w:p>
          <w:p>
            <w:pPr>
              <w:ind w:leftChars="100"/>
              <w:rPr>
                <w:rFonts w:hint="eastAsia"/>
                <w:b/>
                <w:bCs/>
                <w:color w:val="00B0F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u w:val="none"/>
                <w:vertAlign w:val="baseline"/>
                <w:lang w:val="en-US" w:eastAsia="zh-CN"/>
              </w:rPr>
              <w:t>扩大统治区域内部经济文化交流</w:t>
            </w:r>
          </w:p>
          <w:p>
            <w:pPr>
              <w:ind w:leftChars="100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u w:val="none"/>
                <w:vertAlign w:val="baseline"/>
                <w:lang w:val="en-US" w:eastAsia="zh-CN"/>
              </w:rPr>
              <w:t>但诸侯享有较高的自治权，为春秋战国时期的诸侯割据局面埋下隐患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15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春秋战国</w:t>
            </w:r>
          </w:p>
        </w:tc>
        <w:tc>
          <w:tcPr>
            <w:tcW w:w="9467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春秋：社会经济发展与宗法血缘关系的瓦解，贵族等级分封制开始解体</w:t>
            </w:r>
          </w:p>
          <w:p>
            <w:pPr>
              <w:rPr>
                <w:rFonts w:hint="eastAsia"/>
                <w:b/>
                <w:bCs/>
                <w:color w:val="FF0000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战国：</w:t>
            </w:r>
            <w:r>
              <w:rPr>
                <w:rFonts w:hint="eastAsia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商鞅变法设县</w:t>
            </w:r>
          </w:p>
          <w:p>
            <w:pPr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国君直接任免官员，加强中央集权，巩固国家统一</w:t>
            </w:r>
          </w:p>
          <w:p>
            <w:pPr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郡县制初步形成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15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秦朝</w:t>
            </w:r>
          </w:p>
        </w:tc>
        <w:tc>
          <w:tcPr>
            <w:tcW w:w="9467" w:type="dxa"/>
          </w:tcPr>
          <w:p>
            <w:pPr>
              <w:rPr>
                <w:rFonts w:hint="default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推广郡县制，中央任命官吏</w:t>
            </w:r>
          </w:p>
          <w:p>
            <w:pPr>
              <w:ind w:leftChars="100"/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郡：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地方最高行政机构，设郡守，郡尉，郡丞，监御史</w:t>
            </w:r>
          </w:p>
          <w:p>
            <w:pPr>
              <w:ind w:leftChars="100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县：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最基本行政机构：</w:t>
            </w:r>
          </w:p>
          <w:p>
            <w:pPr>
              <w:ind w:leftChars="100"/>
              <w:rPr>
                <w:rFonts w:hint="default"/>
                <w:b/>
                <w:bCs/>
                <w:color w:val="00B0F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u w:val="none"/>
                <w:vertAlign w:val="baseline"/>
                <w:lang w:val="en-US" w:eastAsia="zh-CN"/>
              </w:rPr>
              <w:t>评价：加强中央集权，巩固国家统一</w:t>
            </w:r>
          </w:p>
          <w:p>
            <w:pPr>
              <w:ind w:left="0" w:leftChars="0"/>
              <w:rPr>
                <w:rFonts w:hint="default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文书邮传系统</w:t>
            </w:r>
          </w:p>
          <w:p>
            <w:pPr>
              <w:ind w:leftChars="100"/>
              <w:rPr>
                <w:rFonts w:hint="default"/>
                <w:b/>
                <w:bCs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15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汉朝</w:t>
            </w:r>
          </w:p>
        </w:tc>
        <w:tc>
          <w:tcPr>
            <w:tcW w:w="9467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郡国并行制：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分封王国，同时推行郡县制；推恩令后，候国势力减弱，不再对中央形成威胁</w:t>
            </w:r>
          </w:p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州郡县三级制：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州最初作为派出的监察单位，东汉后期演变为最高行政单位。</w:t>
            </w:r>
          </w:p>
          <w:p>
            <w:pPr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地方豪强、州牧格局，刺史掌握行政权力，同时领兵权，形成干弱枝强，内轻外重的局面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15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隋唐</w:t>
            </w:r>
          </w:p>
        </w:tc>
        <w:tc>
          <w:tcPr>
            <w:tcW w:w="9467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隋：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州县二级制</w:t>
            </w:r>
          </w:p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唐初：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州县二级制</w:t>
            </w:r>
          </w:p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唐中后期：道州县三级制</w:t>
            </w:r>
          </w:p>
          <w:p>
            <w:pPr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节度使：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形成藩镇割据局面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15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宋</w:t>
            </w:r>
          </w:p>
        </w:tc>
        <w:tc>
          <w:tcPr>
            <w:tcW w:w="9467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派出文官作为知州，同时设通判，节度使成为虚职</w:t>
            </w:r>
          </w:p>
          <w:p>
            <w:pPr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设</w:t>
            </w: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路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作为监察，设四监司</w:t>
            </w:r>
          </w:p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由州县二级制变为路州县三级制</w:t>
            </w:r>
          </w:p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评价：</w:t>
            </w:r>
          </w:p>
          <w:p>
            <w:pPr>
              <w:ind w:leftChars="100"/>
              <w:rPr>
                <w:rFonts w:hint="eastAsia"/>
                <w:b/>
                <w:bCs/>
                <w:color w:val="00B0F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u w:val="none"/>
                <w:vertAlign w:val="baseline"/>
                <w:lang w:val="en-US" w:eastAsia="zh-CN"/>
              </w:rPr>
              <w:t>有效预防地方动乱，维护中央集权，巩固国家统一安定；</w:t>
            </w:r>
          </w:p>
          <w:p>
            <w:pPr>
              <w:ind w:leftChars="100"/>
              <w:rPr>
                <w:rFonts w:hint="default"/>
                <w:b/>
                <w:bCs/>
                <w:color w:val="00B0F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u w:val="none"/>
                <w:vertAlign w:val="baseline"/>
                <w:lang w:val="en-US" w:eastAsia="zh-CN"/>
              </w:rPr>
              <w:t>但是权力分割过细，行政效率低下，形成因循守旧的风气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15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元</w:t>
            </w:r>
          </w:p>
        </w:tc>
        <w:tc>
          <w:tcPr>
            <w:tcW w:w="9467" w:type="dxa"/>
          </w:tcPr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行省制度：</w:t>
            </w:r>
          </w:p>
          <w:p>
            <w:pPr>
              <w:ind w:leftChars="100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行省军政大权集中，行政效率较高；</w:t>
            </w:r>
          </w:p>
          <w:p>
            <w:pPr>
              <w:ind w:leftChars="100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行省地域分布打破山川形便归责，形成犬牙交错格局，一定程度上</w:t>
            </w:r>
          </w:p>
          <w:p>
            <w:pPr>
              <w:ind w:leftChars="100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省府州县多级行政制度</w:t>
            </w:r>
          </w:p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评价：</w:t>
            </w:r>
          </w:p>
          <w:p>
            <w:pPr>
              <w:ind w:leftChars="100"/>
              <w:rPr>
                <w:rFonts w:hint="eastAsia"/>
                <w:b/>
                <w:bCs/>
                <w:color w:val="00B0F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u w:val="none"/>
                <w:vertAlign w:val="baseline"/>
                <w:lang w:val="en-US" w:eastAsia="zh-CN"/>
              </w:rPr>
              <w:t>促进边疆开发，边疆管理内地化，巩固统一多民族国家</w:t>
            </w:r>
          </w:p>
          <w:p>
            <w:pPr>
              <w:ind w:leftChars="100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F0"/>
                <w:u w:val="none"/>
                <w:vertAlign w:val="baseline"/>
                <w:lang w:val="en-US" w:eastAsia="zh-CN"/>
              </w:rPr>
              <w:t>是中国地方政治制度的重要变化，确立省制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15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明</w:t>
            </w:r>
          </w:p>
        </w:tc>
        <w:tc>
          <w:tcPr>
            <w:tcW w:w="9467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布政使司、按察使司、都指挥使司分割省的权力</w:t>
            </w:r>
          </w:p>
          <w:p>
            <w:pPr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后派出巡抚、巡按统领一省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15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清</w:t>
            </w:r>
          </w:p>
        </w:tc>
        <w:tc>
          <w:tcPr>
            <w:tcW w:w="9467" w:type="dxa"/>
          </w:tcPr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省府县三级制：</w:t>
            </w:r>
          </w:p>
          <w:p>
            <w:pPr>
              <w:rPr>
                <w:rFonts w:hint="default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巡抚成为省的长官；后又派出总督总领几省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15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总趋势</w:t>
            </w:r>
          </w:p>
        </w:tc>
        <w:tc>
          <w:tcPr>
            <w:tcW w:w="9467" w:type="dxa"/>
          </w:tcPr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下稳上动：</w:t>
            </w:r>
          </w:p>
          <w:p>
            <w:pPr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总趋势：地方行政制度始终根据中央集权的强弱和治理的需要变化，中央集权不断加强</w:t>
            </w:r>
          </w:p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县始终是最基本最稳定的地方行政单位：县具有劝课农桑，收租赋役的功能，只有保证县制的稳定才能保证国家的赋税收入和基层稳定。</w:t>
            </w:r>
          </w:p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最高行政机构：始终在变化当中，适应中国统一多民族国家历史趋势和中央集权的需要，防止地方权力过大，有助于提高行政效率。</w:t>
            </w:r>
          </w:p>
          <w:p>
            <w:pPr>
              <w:rPr>
                <w:rFonts w:hint="default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t>在继承的基础上创新</w:t>
            </w:r>
          </w:p>
        </w:tc>
      </w:tr>
    </w:tbl>
    <w:p>
      <w:r>
        <w:br w:type="page"/>
      </w:r>
    </w:p>
    <w:p>
      <w:pPr>
        <w:tabs>
          <w:tab w:val="left" w:pos="4544"/>
          <w:tab w:val="center" w:pos="5293"/>
        </w:tabs>
        <w:jc w:val="center"/>
        <w:rPr>
          <w:rFonts w:hint="default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  <w:t>三、官员选拔与官僚制度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4641"/>
        <w:gridCol w:w="251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历史时期</w:t>
            </w:r>
          </w:p>
        </w:tc>
        <w:tc>
          <w:tcPr>
            <w:tcW w:w="4641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选官制度（制度、依据、评价）</w:t>
            </w:r>
          </w:p>
        </w:tc>
        <w:tc>
          <w:tcPr>
            <w:tcW w:w="2512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监察制度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考核制度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86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西周</w:t>
            </w:r>
          </w:p>
        </w:tc>
        <w:tc>
          <w:tcPr>
            <w:tcW w:w="4641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官位世袭制：</w:t>
            </w:r>
          </w:p>
          <w:p>
            <w:pPr>
              <w:ind w:leftChars="100"/>
              <w:jc w:val="left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制度：贵族世代垄断高官</w:t>
            </w:r>
          </w:p>
          <w:p>
            <w:pPr>
              <w:ind w:leftChars="100"/>
              <w:jc w:val="left"/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依据：</w:t>
            </w:r>
            <w:r>
              <w:rPr>
                <w:rFonts w:hint="eastAsia" w:ascii="宋体" w:hAnsi="宋体" w:eastAsia="宋体" w:cs="宋体"/>
                <w:b/>
                <w:bCs/>
                <w:color w:val="00B0F0"/>
                <w:u w:val="none"/>
                <w:vertAlign w:val="baseline"/>
                <w:lang w:val="en-US" w:eastAsia="zh-CN"/>
              </w:rPr>
              <w:t>血缘</w:t>
            </w:r>
          </w:p>
          <w:p>
            <w:pPr>
              <w:ind w:leftChars="100"/>
              <w:jc w:val="left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评价：维护贵族等级制度</w:t>
            </w:r>
          </w:p>
        </w:tc>
        <w:tc>
          <w:tcPr>
            <w:tcW w:w="2512" w:type="dxa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86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春秋战国</w:t>
            </w:r>
          </w:p>
        </w:tc>
        <w:tc>
          <w:tcPr>
            <w:tcW w:w="4641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原因：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社会经济发展、血缘等级制度逐渐瓦解；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官僚制代替世袭制：</w:t>
            </w:r>
          </w:p>
          <w:p>
            <w:pPr>
              <w:ind w:leftChars="100"/>
              <w:jc w:val="left"/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制度：</w:t>
            </w: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尚贤思想兴起，选贤举能或商鞅变法中军功授爵</w:t>
            </w:r>
          </w:p>
          <w:p>
            <w:pPr>
              <w:ind w:leftChars="100"/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依据：</w:t>
            </w:r>
            <w:r>
              <w:rPr>
                <w:rFonts w:hint="eastAsia" w:ascii="宋体" w:hAnsi="宋体" w:eastAsia="宋体" w:cs="宋体"/>
                <w:b/>
                <w:bCs/>
                <w:color w:val="00B0F0"/>
                <w:u w:val="none"/>
                <w:vertAlign w:val="baseline"/>
                <w:lang w:val="en-US" w:eastAsia="zh-CN"/>
              </w:rPr>
              <w:t>道德、才能、军功</w:t>
            </w:r>
          </w:p>
          <w:p>
            <w:pPr>
              <w:ind w:leftChars="100"/>
              <w:jc w:val="left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评价：</w:t>
            </w: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适应春秋战国时期社会经济发展引发的阶级变化，符合诸侯国国君在争霸与兼并战争中获得胜利的需要</w:t>
            </w:r>
          </w:p>
          <w:p>
            <w:pPr>
              <w:ind w:leftChars="100"/>
              <w:jc w:val="left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12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86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秦朝</w:t>
            </w:r>
          </w:p>
        </w:tc>
        <w:tc>
          <w:tcPr>
            <w:tcW w:w="46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“以法为教，以吏为师”</w:t>
            </w:r>
          </w:p>
          <w:p>
            <w:pPr>
              <w:ind w:left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u w:val="single"/>
                <w:vertAlign w:val="baseline"/>
                <w:lang w:val="en-US" w:eastAsia="zh-CN"/>
              </w:rPr>
              <w:t>依据：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u w:val="none"/>
                <w:vertAlign w:val="baseline"/>
                <w:lang w:val="en-US" w:eastAsia="zh-CN"/>
              </w:rPr>
              <w:t>官吏对</w:t>
            </w:r>
            <w:r>
              <w:rPr>
                <w:rFonts w:hint="eastAsia" w:ascii="宋体" w:hAnsi="宋体" w:eastAsia="宋体" w:cs="宋体"/>
                <w:b/>
                <w:bCs/>
                <w:color w:val="00B0F0"/>
                <w:u w:val="none"/>
                <w:vertAlign w:val="baseline"/>
                <w:lang w:val="en-US" w:eastAsia="zh-CN"/>
              </w:rPr>
              <w:t>法律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u w:val="none"/>
                <w:vertAlign w:val="baseline"/>
                <w:lang w:val="en-US" w:eastAsia="zh-CN"/>
              </w:rPr>
              <w:t>的掌握</w:t>
            </w:r>
          </w:p>
          <w:p>
            <w:pPr>
              <w:ind w:leftChars="10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u w:val="single"/>
                <w:vertAlign w:val="baseline"/>
                <w:lang w:val="en-US" w:eastAsia="zh-CN"/>
              </w:rPr>
              <w:t>评价：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u w:val="none"/>
                <w:vertAlign w:val="baseline"/>
                <w:lang w:val="en-US" w:eastAsia="zh-CN"/>
              </w:rPr>
              <w:t>符合秦以法家思想作为统治思想的要求，巩固中央集权制度，巩固秦的统一</w:t>
            </w:r>
          </w:p>
        </w:tc>
        <w:tc>
          <w:tcPr>
            <w:tcW w:w="2512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以御史大夫为首的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央监察体系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地方：监御史</w:t>
            </w:r>
          </w:p>
        </w:tc>
        <w:tc>
          <w:tcPr>
            <w:tcW w:w="1692" w:type="dxa"/>
            <w:vMerge w:val="restar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上计制度：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86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汉朝</w:t>
            </w:r>
          </w:p>
        </w:tc>
        <w:tc>
          <w:tcPr>
            <w:tcW w:w="4641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察举制：</w:t>
            </w:r>
          </w:p>
          <w:p>
            <w:pPr>
              <w:ind w:leftChars="100"/>
              <w:jc w:val="left"/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依据：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考察乡里的</w:t>
            </w:r>
            <w:r>
              <w:rPr>
                <w:rFonts w:hint="eastAsia" w:ascii="宋体" w:hAnsi="宋体" w:eastAsia="宋体" w:cs="宋体"/>
                <w:b/>
                <w:bCs/>
                <w:color w:val="00B0F0"/>
                <w:u w:val="none"/>
                <w:vertAlign w:val="baseline"/>
                <w:lang w:val="en-US" w:eastAsia="zh-CN"/>
              </w:rPr>
              <w:t>舆论评价和为官能力</w:t>
            </w:r>
          </w:p>
          <w:p>
            <w:pPr>
              <w:ind w:leftChars="100"/>
              <w:jc w:val="left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制度：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特科和常科</w:t>
            </w:r>
          </w:p>
          <w:p>
            <w:pPr>
              <w:ind w:leftChars="100"/>
              <w:jc w:val="left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评价：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u w:val="none"/>
                <w:vertAlign w:val="baseline"/>
                <w:lang w:val="en-US" w:eastAsia="zh-CN"/>
              </w:rPr>
              <w:t>扩大了选官范围，扩大了统治基础，选拔了大批人才；明经博士重视儒学，巩固了思想统一。加强中央集权，保障政治统一与思想统一。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i/>
                <w:i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u w:val="single"/>
                <w:vertAlign w:val="baseline"/>
                <w:lang w:val="en-US" w:eastAsia="zh-CN"/>
              </w:rPr>
              <w:t>积劳为官</w:t>
            </w:r>
          </w:p>
        </w:tc>
        <w:tc>
          <w:tcPr>
            <w:tcW w:w="2512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中央监察体系：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以御史大夫为首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刺史制度：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巡视监察制度确立并影响后世</w:t>
            </w:r>
          </w:p>
        </w:tc>
        <w:tc>
          <w:tcPr>
            <w:tcW w:w="169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686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三国两晋南北朝</w:t>
            </w:r>
          </w:p>
        </w:tc>
        <w:tc>
          <w:tcPr>
            <w:tcW w:w="4641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九品中正制：</w:t>
            </w:r>
          </w:p>
          <w:p>
            <w:pPr>
              <w:ind w:leftChars="100"/>
              <w:jc w:val="left"/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依据：</w:t>
            </w: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由道德、才能、家世→只看重家世</w:t>
            </w:r>
          </w:p>
          <w:p>
            <w:pPr>
              <w:ind w:leftChars="100"/>
              <w:jc w:val="left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评价：</w:t>
            </w: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最初将选官权力收归中央，加强了中央集权；但后期地方士族垄断了评定资格，形成“上品无寒门，下品无士族”的局面</w:t>
            </w:r>
          </w:p>
        </w:tc>
        <w:tc>
          <w:tcPr>
            <w:tcW w:w="2512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制定了相应的考核标准，但是大多没能实行，流于形式</w:t>
            </w:r>
          </w:p>
        </w:tc>
        <w:tc>
          <w:tcPr>
            <w:tcW w:w="1692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86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隋唐</w:t>
            </w:r>
          </w:p>
        </w:tc>
        <w:tc>
          <w:tcPr>
            <w:tcW w:w="4641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科举制：</w:t>
            </w:r>
          </w:p>
          <w:p>
            <w:pPr>
              <w:ind w:leftChars="100"/>
              <w:jc w:val="left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原因：</w:t>
            </w: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南北朝以来，寒门庶族地主势力上升，希望打破门阀士族垄断政治的局面；需要适应阶级关系的变化</w:t>
            </w:r>
          </w:p>
          <w:p>
            <w:pPr>
              <w:ind w:leftChars="100"/>
              <w:jc w:val="left"/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制度：</w:t>
            </w: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隋炀帝设进士科确立科举制；唐朝完善科举制；武则天首设殿试和武举</w:t>
            </w:r>
          </w:p>
          <w:p>
            <w:pPr>
              <w:ind w:leftChars="100"/>
              <w:jc w:val="left"/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依据：</w:t>
            </w:r>
            <w:r>
              <w:rPr>
                <w:rFonts w:hint="eastAsia" w:ascii="宋体" w:hAnsi="宋体" w:eastAsia="宋体" w:cs="宋体"/>
                <w:b/>
                <w:bCs/>
                <w:color w:val="00B0F0"/>
                <w:u w:val="none"/>
                <w:vertAlign w:val="baseline"/>
                <w:lang w:val="en-US" w:eastAsia="zh-CN"/>
              </w:rPr>
              <w:t>才能</w:t>
            </w:r>
          </w:p>
          <w:p>
            <w:pPr>
              <w:ind w:leftChars="100"/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评价：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u w:val="none"/>
                <w:vertAlign w:val="baseline"/>
                <w:lang w:val="en-US" w:eastAsia="zh-CN"/>
              </w:rPr>
              <w:t>具有更高的公平性和客观性；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u w:val="none"/>
                <w:vertAlign w:val="baseline"/>
                <w:lang w:val="en-US" w:eastAsia="zh-CN"/>
              </w:rPr>
              <w:t>促进社会阶层的流动，扩大了统治基础，提高了官员素质；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 w:ascii="宋体" w:hAnsi="宋体" w:eastAsia="宋体" w:cs="宋体"/>
                <w:b/>
                <w:bCs/>
                <w:color w:val="0000FF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u w:val="none"/>
                <w:vertAlign w:val="baseline"/>
                <w:lang w:val="en-US" w:eastAsia="zh-CN"/>
              </w:rPr>
              <w:t>推动教育发展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u w:val="none"/>
                <w:vertAlign w:val="baseline"/>
                <w:lang w:val="en-US" w:eastAsia="zh-CN"/>
              </w:rPr>
              <w:t>加强中央集权，巩固思想统一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 w:ascii="宋体" w:hAnsi="宋体" w:eastAsia="宋体" w:cs="宋体"/>
                <w:b/>
                <w:bCs/>
                <w:color w:val="0000FF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u w:val="none"/>
                <w:vertAlign w:val="baseline"/>
                <w:lang w:val="en-US" w:eastAsia="zh-CN"/>
              </w:rPr>
              <w:t>具有深远影响和世界影响，影响西方文官制度</w:t>
            </w:r>
          </w:p>
        </w:tc>
        <w:tc>
          <w:tcPr>
            <w:tcW w:w="2512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御史台：</w:t>
            </w: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最高监察机构，御史大夫为长官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道：</w:t>
            </w: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将全国划分为十道，御史巡查对地方有很强的震慑作用</w:t>
            </w:r>
          </w:p>
        </w:tc>
        <w:tc>
          <w:tcPr>
            <w:tcW w:w="1692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尚书省吏部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负责考核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86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宋朝</w:t>
            </w:r>
          </w:p>
        </w:tc>
        <w:tc>
          <w:tcPr>
            <w:tcW w:w="4641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科举制：</w:t>
            </w: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进一步完善科举制“取士不问家世”</w:t>
            </w:r>
          </w:p>
          <w:p>
            <w:pPr>
              <w:ind w:leftChars="100"/>
              <w:jc w:val="left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科举扩大取士范围</w:t>
            </w:r>
          </w:p>
        </w:tc>
        <w:tc>
          <w:tcPr>
            <w:tcW w:w="2512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中央：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御史台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台谏合一：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  <w:vertAlign w:val="baseline"/>
                <w:lang w:val="en-US" w:eastAsia="zh-CN"/>
              </w:rPr>
              <w:t>谏官拥有监察权，御史拥有议事权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u w:val="single"/>
                <w:vertAlign w:val="baseline"/>
                <w:lang w:val="en-US" w:eastAsia="zh-CN"/>
              </w:rPr>
              <w:t>地方：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u w:val="none"/>
                <w:vertAlign w:val="baseline"/>
                <w:lang w:val="en-US" w:eastAsia="zh-CN"/>
              </w:rPr>
              <w:t>划分监察区</w:t>
            </w:r>
          </w:p>
        </w:tc>
        <w:tc>
          <w:tcPr>
            <w:tcW w:w="1692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86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元朝</w:t>
            </w:r>
          </w:p>
        </w:tc>
        <w:tc>
          <w:tcPr>
            <w:tcW w:w="4641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部分保留蒙古传统方式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恢复科举：</w:t>
            </w: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时断时续，录取人数不多，科举出身者在官僚队伍中比例不高，没能发挥重要作用</w:t>
            </w:r>
          </w:p>
        </w:tc>
        <w:tc>
          <w:tcPr>
            <w:tcW w:w="2512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中央：御史台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地方：御史台、肃政廉访司</w:t>
            </w:r>
          </w:p>
        </w:tc>
        <w:tc>
          <w:tcPr>
            <w:tcW w:w="1692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86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明清</w:t>
            </w:r>
          </w:p>
        </w:tc>
        <w:tc>
          <w:tcPr>
            <w:tcW w:w="4641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科举制：</w:t>
            </w:r>
          </w:p>
          <w:p>
            <w:pPr>
              <w:ind w:leftChars="100"/>
              <w:jc w:val="left"/>
              <w:rPr>
                <w:rFonts w:hint="default" w:ascii="宋体" w:hAnsi="宋体" w:eastAsia="宋体" w:cs="宋体"/>
                <w:b/>
                <w:bCs/>
                <w:color w:val="00B0F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依据：对</w:t>
            </w:r>
            <w:r>
              <w:rPr>
                <w:rFonts w:hint="eastAsia" w:ascii="宋体" w:hAnsi="宋体" w:eastAsia="宋体" w:cs="宋体"/>
                <w:b/>
                <w:bCs/>
                <w:color w:val="00B0F0"/>
                <w:u w:val="none"/>
                <w:vertAlign w:val="baseline"/>
                <w:lang w:val="en-US" w:eastAsia="zh-CN"/>
              </w:rPr>
              <w:t>四书五经的掌握</w:t>
            </w:r>
          </w:p>
          <w:p>
            <w:pPr>
              <w:ind w:leftChars="100"/>
              <w:jc w:val="left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制度：乡试，会试，殿试；南北分卷；八股文</w:t>
            </w:r>
          </w:p>
          <w:p>
            <w:pPr>
              <w:ind w:leftChars="100"/>
              <w:jc w:val="left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评价：体系越来越完整，地位得到巩固，但日趋僵化，禁锢思想</w:t>
            </w:r>
          </w:p>
        </w:tc>
        <w:tc>
          <w:tcPr>
            <w:tcW w:w="2512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督察院和六科给事中：</w:t>
            </w:r>
          </w:p>
          <w:p>
            <w:pPr>
              <w:ind w:leftChars="100"/>
              <w:jc w:val="left"/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督察院：</w:t>
            </w: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负责监察，巡按，清朝停止巡按</w:t>
            </w:r>
          </w:p>
          <w:p>
            <w:pPr>
              <w:ind w:leftChars="100"/>
              <w:jc w:val="left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六科给事中：</w:t>
            </w: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负责封还驳正，同时负责监察；清朝时并入督察院</w:t>
            </w:r>
          </w:p>
        </w:tc>
        <w:tc>
          <w:tcPr>
            <w:tcW w:w="1692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明朝：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考满与考察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清朝：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考课制度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（京察与大计）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86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总体认识</w:t>
            </w:r>
          </w:p>
        </w:tc>
        <w:tc>
          <w:tcPr>
            <w:tcW w:w="4641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制度：制度和程序越来越完整和体系化，方式越来越客观和公平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标准：由血缘到家世到才能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官员选拔权力逐渐收归中央，统治基础不断扩大，成为巩固思想统一和政治统一的方式。</w:t>
            </w:r>
          </w:p>
        </w:tc>
        <w:tc>
          <w:tcPr>
            <w:tcW w:w="2512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监察制度愈发完善，程序愈发严谨，有利于巩固中央集权</w:t>
            </w:r>
          </w:p>
        </w:tc>
        <w:tc>
          <w:tcPr>
            <w:tcW w:w="1692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程序完整，标准清晰严谨，与官员的升迁及贬黜相关</w:t>
            </w:r>
          </w:p>
        </w:tc>
      </w:tr>
    </w:tbl>
    <w:p>
      <w:r>
        <w:br w:type="page"/>
      </w:r>
    </w:p>
    <w:p>
      <w:pPr>
        <w:numPr>
          <w:ilvl w:val="0"/>
          <w:numId w:val="2"/>
        </w:numPr>
        <w:jc w:val="center"/>
        <w:rPr>
          <w:rFonts w:hint="eastAsia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  <w:t>民族关系与边疆治理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744"/>
        <w:gridCol w:w="1334"/>
        <w:gridCol w:w="793"/>
        <w:gridCol w:w="952"/>
        <w:gridCol w:w="1040"/>
        <w:gridCol w:w="738"/>
        <w:gridCol w:w="965"/>
        <w:gridCol w:w="983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4"/>
                <w:vertAlign w:val="baseline"/>
                <w:lang w:val="en-US" w:eastAsia="zh-CN"/>
              </w:rPr>
              <w:t>历史时期</w:t>
            </w:r>
          </w:p>
        </w:tc>
        <w:tc>
          <w:tcPr>
            <w:tcW w:w="17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4"/>
                <w:vertAlign w:val="baseline"/>
                <w:lang w:val="en-US" w:eastAsia="zh-CN"/>
              </w:rPr>
              <w:t>整体特征</w:t>
            </w:r>
          </w:p>
        </w:tc>
        <w:tc>
          <w:tcPr>
            <w:tcW w:w="133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0"/>
                <w:szCs w:val="22"/>
                <w:vertAlign w:val="baseline"/>
                <w:lang w:val="en-US" w:eastAsia="zh-CN"/>
              </w:rPr>
              <w:t>政策/改革</w:t>
            </w:r>
          </w:p>
        </w:tc>
        <w:tc>
          <w:tcPr>
            <w:tcW w:w="7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4"/>
                <w:vertAlign w:val="baseline"/>
                <w:lang w:val="en-US" w:eastAsia="zh-CN"/>
              </w:rPr>
              <w:t>中央机构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4"/>
                <w:vertAlign w:val="baseline"/>
                <w:lang w:val="en-US" w:eastAsia="zh-CN"/>
              </w:rPr>
              <w:t>西域</w:t>
            </w:r>
          </w:p>
        </w:tc>
        <w:tc>
          <w:tcPr>
            <w:tcW w:w="10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4"/>
                <w:vertAlign w:val="baseline"/>
                <w:lang w:val="en-US" w:eastAsia="zh-CN"/>
              </w:rPr>
              <w:t>北方</w:t>
            </w:r>
          </w:p>
        </w:tc>
        <w:tc>
          <w:tcPr>
            <w:tcW w:w="7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4"/>
                <w:vertAlign w:val="baseline"/>
                <w:lang w:val="en-US" w:eastAsia="zh-CN"/>
              </w:rPr>
              <w:t>东北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4"/>
                <w:vertAlign w:val="baseline"/>
                <w:lang w:val="en-US" w:eastAsia="zh-CN"/>
              </w:rPr>
              <w:t>台湾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4"/>
                <w:vertAlign w:val="baseline"/>
                <w:lang w:val="en-US" w:eastAsia="zh-CN"/>
              </w:rPr>
              <w:t>南方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4"/>
                <w:vertAlign w:val="baseline"/>
                <w:lang w:val="en-US" w:eastAsia="zh-CN"/>
              </w:rPr>
              <w:t>西藏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  <w:t>春秋战国</w:t>
            </w:r>
          </w:p>
        </w:tc>
        <w:tc>
          <w:tcPr>
            <w:tcW w:w="17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华夏认同</w:t>
            </w:r>
          </w:p>
        </w:tc>
        <w:tc>
          <w:tcPr>
            <w:tcW w:w="133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7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7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  <w:t>秦朝</w:t>
            </w:r>
          </w:p>
        </w:tc>
        <w:tc>
          <w:tcPr>
            <w:tcW w:w="174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统一多民族国家的建立</w:t>
            </w:r>
          </w:p>
        </w:tc>
        <w:tc>
          <w:tcPr>
            <w:tcW w:w="1334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政治、经济、文化多领域多手段的交流与往来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汉朝屯戍政策</w:t>
            </w:r>
          </w:p>
        </w:tc>
        <w:tc>
          <w:tcPr>
            <w:tcW w:w="7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典客、典属国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北征匈奴，修建长城</w:t>
            </w:r>
          </w:p>
        </w:tc>
        <w:tc>
          <w:tcPr>
            <w:tcW w:w="7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乌桓、夫于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设置南海郡、桂林郡、象郡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  <w:t>汉朝</w:t>
            </w:r>
          </w:p>
        </w:tc>
        <w:tc>
          <w:tcPr>
            <w:tcW w:w="1744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大鸿胪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控制河西走廊，设置河西四郡；设立西域都护府；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屯戍政策</w:t>
            </w:r>
          </w:p>
        </w:tc>
        <w:tc>
          <w:tcPr>
            <w:tcW w:w="10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汉初：和亲政策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汉武帝：北击匈奴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东汉：匈奴分为南北匈奴，南匈奴内迁汉化，窦宪北击匈奴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屯戍政策</w:t>
            </w:r>
          </w:p>
        </w:tc>
        <w:tc>
          <w:tcPr>
            <w:tcW w:w="7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东汉设置乌桓校尉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  <w:t>魏晋南北朝</w:t>
            </w:r>
          </w:p>
        </w:tc>
        <w:tc>
          <w:tcPr>
            <w:tcW w:w="17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民族大交融：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五族内迁，逐渐中原化封建化，彼此交融影响</w:t>
            </w:r>
          </w:p>
        </w:tc>
        <w:tc>
          <w:tcPr>
            <w:tcW w:w="133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北魏孝文帝改革</w:t>
            </w:r>
          </w:p>
        </w:tc>
        <w:tc>
          <w:tcPr>
            <w:tcW w:w="7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7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  <w:t>隋朝</w:t>
            </w:r>
          </w:p>
        </w:tc>
        <w:tc>
          <w:tcPr>
            <w:tcW w:w="17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大一统局势下的大交融大发展</w:t>
            </w:r>
          </w:p>
        </w:tc>
        <w:tc>
          <w:tcPr>
            <w:tcW w:w="133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尚书省礼部及鸿胪寺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党项、吐谷浑归附</w:t>
            </w:r>
          </w:p>
        </w:tc>
        <w:tc>
          <w:tcPr>
            <w:tcW w:w="10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突厥归附</w:t>
            </w:r>
          </w:p>
        </w:tc>
        <w:tc>
          <w:tcPr>
            <w:tcW w:w="7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三次抵达琉球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加强对岭南的治理：谯国夫人对南方治理发挥重要作用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00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  <w:t>唐朝</w:t>
            </w:r>
          </w:p>
        </w:tc>
        <w:tc>
          <w:tcPr>
            <w:tcW w:w="17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大一统局势下的大交融大发展：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>保持良好的经济文化交流关系</w:t>
            </w:r>
          </w:p>
        </w:tc>
        <w:tc>
          <w:tcPr>
            <w:tcW w:w="133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华夷一体下实行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>开明的民族政策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>唐太宗被称为天可汗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>多种民族治理机构并行，尊重适应当地习惯与传统</w:t>
            </w:r>
          </w:p>
        </w:tc>
        <w:tc>
          <w:tcPr>
            <w:tcW w:w="7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尚书省礼部及鸿胪寺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安西都护府、北庭都护府</w:t>
            </w:r>
          </w:p>
        </w:tc>
        <w:tc>
          <w:tcPr>
            <w:tcW w:w="10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北击突厥，联合回纥攻灭东突厥与西突厥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安北都护府、单于都护府</w:t>
            </w:r>
          </w:p>
        </w:tc>
        <w:tc>
          <w:tcPr>
            <w:tcW w:w="7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安东都护府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安南都护府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文成公主、金城公主入藏；唐番会盟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00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  <w:t>辽宋夏金</w:t>
            </w:r>
          </w:p>
        </w:tc>
        <w:tc>
          <w:tcPr>
            <w:tcW w:w="17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民族政权并立下，有战有和，但是民族交融从未中断</w:t>
            </w:r>
          </w:p>
        </w:tc>
        <w:tc>
          <w:tcPr>
            <w:tcW w:w="133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民族政权长期病例并立下，有战有和，</w:t>
            </w:r>
          </w:p>
        </w:tc>
        <w:tc>
          <w:tcPr>
            <w:tcW w:w="6595" w:type="dxa"/>
            <w:gridSpan w:val="7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宋辽：宋朝建立初两次出兵企图夺回燕云十六州，均遭惨败；檀渊之盟后宋辽和议；宋与西夏：和议，西夏称臣，宋给予岁赐；</w:t>
            </w:r>
          </w:p>
          <w:p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宋金：靖康之变北宋灭亡，南宋向金称臣</w:t>
            </w:r>
          </w:p>
          <w:p>
            <w:pPr>
              <w:bidi w:val="0"/>
              <w:jc w:val="left"/>
              <w:rPr>
                <w:rFonts w:hint="default" w:cstheme="minorBidi"/>
                <w:b/>
                <w:bCs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u w:val="none"/>
                <w:lang w:val="en-US" w:eastAsia="zh-CN" w:bidi="ar-SA"/>
              </w:rPr>
              <w:t>少数民族学习中原王朝的政治制度、治理经验和文化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  <w:t>元朝</w:t>
            </w:r>
          </w:p>
        </w:tc>
        <w:tc>
          <w:tcPr>
            <w:tcW w:w="17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结束多个政权并存的局面，恢复大一统局面</w:t>
            </w:r>
          </w:p>
        </w:tc>
        <w:tc>
          <w:tcPr>
            <w:tcW w:w="133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一方面行汉法，实行汉化；一方面对不同民族实行差别对待政策</w:t>
            </w:r>
          </w:p>
        </w:tc>
        <w:tc>
          <w:tcPr>
            <w:tcW w:w="7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中书省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北庭度元帅府、宣慰司</w:t>
            </w:r>
          </w:p>
        </w:tc>
        <w:tc>
          <w:tcPr>
            <w:tcW w:w="10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7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澎湖巡检司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设置行省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宣政院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封八思巴为帝师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0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  <w:t>明朝</w:t>
            </w:r>
          </w:p>
        </w:tc>
        <w:tc>
          <w:tcPr>
            <w:tcW w:w="1744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统一多民族国家的巩固与发展</w:t>
            </w:r>
          </w:p>
        </w:tc>
        <w:tc>
          <w:tcPr>
            <w:tcW w:w="133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礼部、鸿胪寺、提督四夷馆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设卫</w:t>
            </w:r>
          </w:p>
        </w:tc>
        <w:tc>
          <w:tcPr>
            <w:tcW w:w="10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设九边；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修筑长城：东起鸭绿江，西至葱岭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茶马贸易</w:t>
            </w:r>
          </w:p>
        </w:tc>
        <w:tc>
          <w:tcPr>
            <w:tcW w:w="7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设置都司卫所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设土司：由各组酋长担任，进贡土物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封僧俗首领为法王或王，设置羁縻性质的都司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茶马贸易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  <w:t>清朝</w:t>
            </w:r>
          </w:p>
        </w:tc>
        <w:tc>
          <w:tcPr>
            <w:tcW w:w="1744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土尔扈特部回归；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平定准噶尔部叛乱，平定大小和卓叛乱，土尔扈特部回归</w:t>
            </w:r>
          </w:p>
        </w:tc>
        <w:tc>
          <w:tcPr>
            <w:tcW w:w="7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满蒙联姻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郑成功收复台湾，清朝于1684年设府，1885年建省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改土归流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封班禅达赖；设置理藩院；设置西宁办事大臣，驻藏办事大臣，金瓶掣签制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00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  <w:t>总体认识</w:t>
            </w:r>
          </w:p>
        </w:tc>
        <w:tc>
          <w:tcPr>
            <w:tcW w:w="9673" w:type="dxa"/>
            <w:gridSpan w:val="9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方正公文小标宋" w:hAnsi="方正公文小标宋" w:eastAsia="方正公文小标宋" w:cs="方正公文小标宋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u w:val="none"/>
                <w:vertAlign w:val="baseline"/>
                <w:lang w:val="en-US" w:eastAsia="zh-CN"/>
              </w:rPr>
              <w:t>统一多民族国家是我国的历史趋势，我国古代的民族交融长久持续，民族政策涉及政治经济文化等多个手段，方式多样，有武力征服、设置都督府管辖、羁縻府州性质管辖，册封、联姻、会盟等多种方式，尊重少数民族地区的传统与文化，采取因俗而治，因地制宜的方式治理。</w:t>
            </w:r>
          </w:p>
        </w:tc>
      </w:tr>
    </w:tbl>
    <w:p>
      <w:pPr>
        <w:rPr>
          <w:rFonts w:hint="default" w:ascii="方正公文小标宋" w:hAnsi="方正公文小标宋" w:eastAsia="方正公文小标宋" w:cs="方正公文小标宋"/>
          <w:sz w:val="28"/>
          <w:szCs w:val="36"/>
          <w:u w:val="none"/>
          <w:vertAlign w:val="baseline"/>
          <w:lang w:val="en-US" w:eastAsia="zh-CN"/>
        </w:rPr>
      </w:pPr>
      <w:r>
        <w:rPr>
          <w:rFonts w:hint="default" w:ascii="方正公文小标宋" w:hAnsi="方正公文小标宋" w:eastAsia="方正公文小标宋" w:cs="方正公文小标宋"/>
          <w:sz w:val="28"/>
          <w:szCs w:val="36"/>
          <w:u w:val="none"/>
          <w:vertAlign w:val="baseline"/>
          <w:lang w:val="en-US" w:eastAsia="zh-CN"/>
        </w:rPr>
        <w:br w:type="page"/>
      </w:r>
    </w:p>
    <w:p>
      <w:pPr>
        <w:numPr>
          <w:ilvl w:val="0"/>
          <w:numId w:val="2"/>
        </w:numPr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  <w:t>土地制度和赋役制度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391"/>
        <w:gridCol w:w="6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历史时期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土地制度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赋役制度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西周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none"/>
                <w:vertAlign w:val="baseline"/>
                <w:lang w:val="en-US" w:eastAsia="zh-CN"/>
              </w:rPr>
              <w:t>宗法分封制：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u w:val="none"/>
                <w:vertAlign w:val="baseline"/>
                <w:lang w:val="en-US" w:eastAsia="zh-CN"/>
              </w:rPr>
              <w:t>“普天之下，莫非王土”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none"/>
                <w:vertAlign w:val="baseline"/>
                <w:lang w:val="en-US" w:eastAsia="zh-CN"/>
              </w:rPr>
              <w:t>奴隶制土地国有制：井田制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春秋战国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逐步确立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土地私有制：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u w:val="none"/>
                <w:vertAlign w:val="baseline"/>
                <w:lang w:val="en-US" w:eastAsia="zh-CN"/>
              </w:rPr>
              <w:t>春秋时期，各国通过改革在事实上承认土地私有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u w:val="none"/>
                <w:vertAlign w:val="baseline"/>
                <w:lang w:val="en-US" w:eastAsia="zh-CN"/>
              </w:rPr>
              <w:t>商鞅变法中以法律形式“废井田，开阡陌”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u w:val="none"/>
                <w:vertAlign w:val="baseline"/>
                <w:lang w:val="en-US" w:eastAsia="zh-CN"/>
              </w:rPr>
              <w:t>评价：推动新兴地主阶级和自耕农的产生，提高了生产力，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实物税：“初税亩”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秦朝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田赋：</w:t>
            </w: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田赋极重，“收泰半之赋”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人头税：</w:t>
            </w: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口赋与户赋极重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更卒、戍卒、正卒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汉朝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田赋：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减轻田税“休养生息”十五税一或者三十税一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人头税：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口赋或者算赋，对商人和奴婢加倍征税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财产税：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对车船征税，对商人或高利贷者征收“算缗”，对财产总额征收“税民资”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更卒、戍卒、正卒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三国两晋南北朝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北魏孝文帝改革：均田制</w:t>
            </w: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（国家将国家掌握的无主土地分给农民耕作）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租调制：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租（田税）调（徭役）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隋唐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初期：均田制（国家掌握大量无主土地）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中后期：土地兼并严重，均田制被破坏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租庸调制：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以庸代役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减轻国家对农民的人身束缚，保障了生产时间，促进了生产，保障了国家税收来源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两税法：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以财产和人丁为标准，分夏秋两次征税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进一步放松了国家对农民的人身控制，保障了国家税收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宋朝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初期：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两税法+其他附加税+徭役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王安石变法后：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募役法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：缴纳免役钱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元朝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北方：租调制：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田税，丁税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南方：两税制：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夏税，秋粮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明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明初：两税法（征收实物税）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一条鞭法：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赋役和并，一概征银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适应了白银大量流入商品经济萌芽的背景，同时推动了商品经济发展；放松了国家对农民的人身控制，保障了农民的耕作时间，保障了税收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清</w:t>
            </w:r>
          </w:p>
        </w:tc>
        <w:tc>
          <w:tcPr>
            <w:tcW w:w="0" w:type="auto"/>
          </w:tcPr>
          <w:p>
            <w:pPr>
              <w:ind w:leftChars="100"/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康熙：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“滋生人丁，永不加赋”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雍正：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vertAlign w:val="baseline"/>
                <w:lang w:val="en-US" w:eastAsia="zh-CN"/>
              </w:rPr>
              <w:t>“摊丁入亩”取消人头税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进一步减轻了对百姓的人身束缚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总体认识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随着生产力发展，由土地国有制变为土地私有制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土地制度随着兼并的严重和赋役的需要而变化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变化规律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税种简化，征税次数减少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由实物税变为货币税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人头税的比重逐渐减轻，逐渐向田税转移，最终取消人头税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国家对农民的人身束缚逐步放松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文明史观</w:t>
            </w:r>
          </w:p>
        </w:tc>
      </w:tr>
    </w:tbl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br w:type="page"/>
      </w:r>
    </w:p>
    <w:p>
      <w:pPr>
        <w:numPr>
          <w:ilvl w:val="0"/>
          <w:numId w:val="0"/>
        </w:numPr>
        <w:ind w:leftChars="0"/>
        <w:jc w:val="center"/>
        <w:rPr>
          <w:rFonts w:hint="default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88265</wp:posOffset>
                </wp:positionV>
                <wp:extent cx="1020445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66640" y="789305"/>
                          <a:ext cx="102044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公文小标宋" w:hAnsi="方正公文小标宋" w:eastAsia="方正公文小标宋" w:cs="方正公文小标宋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公文小标宋" w:hAnsi="方正公文小标宋" w:eastAsia="方正公文小标宋" w:cs="方正公文小标宋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礼法结合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85pt;margin-top:6.95pt;height:39pt;width:80.35pt;z-index:251659264;mso-width-relative:page;mso-height-relative:page;" filled="f" stroked="f" coordsize="21600,21600" o:gfxdata="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1UrSdsAAAAJAQAADwAAAAAA&#10;AAABACAAAAAiAAAAZHJzL2Rvd25yZXYueG1sUEsBAhQAFAAAAAgAh07iQOXu5ndJAgAAcQ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公文小标宋" w:hAnsi="方正公文小标宋" w:eastAsia="方正公文小标宋" w:cs="方正公文小标宋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方正公文小标宋" w:hAnsi="方正公文小标宋" w:eastAsia="方正公文小标宋" w:cs="方正公文小标宋"/>
                          <w:b/>
                          <w:bCs/>
                          <w:color w:val="FF0000"/>
                          <w:lang w:val="en-US" w:eastAsia="zh-CN"/>
                        </w:rPr>
                        <w:t>礼法结合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六</w:t>
      </w:r>
      <w:r>
        <w:rPr>
          <w:rFonts w:hint="eastAsia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  <w:t>、法律与教化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930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6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历史时期</w:t>
            </w:r>
          </w:p>
        </w:tc>
        <w:tc>
          <w:tcPr>
            <w:tcW w:w="5930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法律与法治：国家的统治工具，防范和惩处</w:t>
            </w:r>
          </w:p>
        </w:tc>
        <w:tc>
          <w:tcPr>
            <w:tcW w:w="2964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道德教化：社会治理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86" w:type="dxa"/>
            <w:vAlign w:val="top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夏商西周</w:t>
            </w:r>
          </w:p>
        </w:tc>
        <w:tc>
          <w:tcPr>
            <w:tcW w:w="5930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法治：</w:t>
            </w:r>
          </w:p>
          <w:p>
            <w:pPr>
              <w:ind w:leftChars="100"/>
              <w:jc w:val="left"/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早期：《禹刑》《汤刑》《九刑》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64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德治：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以宗法制为核心的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礼乐制度，“敬天保民”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1686" w:type="dxa"/>
            <w:vAlign w:val="top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春秋战国</w:t>
            </w:r>
          </w:p>
        </w:tc>
        <w:tc>
          <w:tcPr>
            <w:tcW w:w="8894" w:type="dxa"/>
            <w:gridSpan w:val="2"/>
          </w:tcPr>
          <w:tbl>
            <w:tblPr>
              <w:tblStyle w:val="5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6"/>
              <w:gridCol w:w="4649"/>
              <w:gridCol w:w="29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2" w:type="pct"/>
                  <w:vAlign w:val="top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1"/>
                      <w:szCs w:val="24"/>
                      <w:u w:val="singl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681" w:type="pct"/>
                  <w:vAlign w:val="top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1"/>
                      <w:szCs w:val="24"/>
                      <w:u w:val="singl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single"/>
                      <w:vertAlign w:val="baseline"/>
                      <w:lang w:val="en-US" w:eastAsia="zh-CN"/>
                    </w:rPr>
                    <w:t>儒家</w:t>
                  </w:r>
                </w:p>
              </w:tc>
              <w:tc>
                <w:tcPr>
                  <w:tcW w:w="1725" w:type="pct"/>
                  <w:vAlign w:val="top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1"/>
                      <w:szCs w:val="24"/>
                      <w:u w:val="singl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single"/>
                      <w:vertAlign w:val="baseline"/>
                      <w:lang w:val="en-US" w:eastAsia="zh-CN"/>
                    </w:rPr>
                    <w:t>法家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2" w:type="pct"/>
                  <w:vAlign w:val="top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1"/>
                      <w:szCs w:val="24"/>
                      <w:u w:val="singl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single"/>
                      <w:vertAlign w:val="baseline"/>
                      <w:lang w:val="en-US" w:eastAsia="zh-CN"/>
                    </w:rPr>
                    <w:t>出发点</w:t>
                  </w:r>
                </w:p>
              </w:tc>
              <w:tc>
                <w:tcPr>
                  <w:tcW w:w="2681" w:type="pct"/>
                  <w:vAlign w:val="top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1"/>
                      <w:szCs w:val="24"/>
                      <w:u w:val="singl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none"/>
                      <w:vertAlign w:val="baseline"/>
                      <w:lang w:val="en-US" w:eastAsia="zh-CN"/>
                    </w:rPr>
                    <w:t>性善论</w:t>
                  </w:r>
                </w:p>
              </w:tc>
              <w:tc>
                <w:tcPr>
                  <w:tcW w:w="1725" w:type="pct"/>
                  <w:vAlign w:val="top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1"/>
                      <w:szCs w:val="24"/>
                      <w:u w:val="singl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none"/>
                      <w:vertAlign w:val="baseline"/>
                      <w:lang w:val="en-US" w:eastAsia="zh-CN"/>
                    </w:rPr>
                    <w:t>性恶论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2" w:type="pct"/>
                  <w:vAlign w:val="top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1"/>
                      <w:szCs w:val="24"/>
                      <w:u w:val="singl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single"/>
                      <w:vertAlign w:val="baseline"/>
                      <w:lang w:val="en-US" w:eastAsia="zh-CN"/>
                    </w:rPr>
                    <w:t>维护利益</w:t>
                  </w:r>
                </w:p>
              </w:tc>
              <w:tc>
                <w:tcPr>
                  <w:tcW w:w="2681" w:type="pct"/>
                  <w:vAlign w:val="top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1"/>
                      <w:szCs w:val="24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none"/>
                      <w:vertAlign w:val="baseline"/>
                      <w:lang w:val="en-US" w:eastAsia="zh-CN"/>
                    </w:rPr>
                    <w:t>没落贵族</w:t>
                  </w:r>
                </w:p>
              </w:tc>
              <w:tc>
                <w:tcPr>
                  <w:tcW w:w="1725" w:type="pct"/>
                  <w:vAlign w:val="top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1"/>
                      <w:szCs w:val="24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none"/>
                      <w:vertAlign w:val="baseline"/>
                      <w:lang w:val="en-US" w:eastAsia="zh-CN"/>
                    </w:rPr>
                    <w:t>新兴地主阶级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2" w:type="pct"/>
                  <w:vAlign w:val="top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1"/>
                      <w:szCs w:val="24"/>
                      <w:u w:val="singl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single"/>
                      <w:vertAlign w:val="baseline"/>
                      <w:lang w:val="en-US" w:eastAsia="zh-CN"/>
                    </w:rPr>
                    <w:t>观点核心</w:t>
                  </w:r>
                </w:p>
              </w:tc>
              <w:tc>
                <w:tcPr>
                  <w:tcW w:w="2681" w:type="pct"/>
                  <w:vAlign w:val="top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1"/>
                      <w:szCs w:val="24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none"/>
                      <w:vertAlign w:val="baseline"/>
                      <w:lang w:val="en-US" w:eastAsia="zh-CN"/>
                    </w:rPr>
                    <w:t>德治</w:t>
                  </w:r>
                </w:p>
              </w:tc>
              <w:tc>
                <w:tcPr>
                  <w:tcW w:w="1725" w:type="pct"/>
                  <w:vAlign w:val="top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1"/>
                      <w:szCs w:val="24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none"/>
                      <w:vertAlign w:val="baseline"/>
                      <w:lang w:val="en-US" w:eastAsia="zh-CN"/>
                    </w:rPr>
                    <w:t>法治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2" w:type="pct"/>
                  <w:vAlign w:val="top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1"/>
                      <w:szCs w:val="24"/>
                      <w:u w:val="singl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single"/>
                      <w:vertAlign w:val="baseline"/>
                      <w:lang w:val="en-US" w:eastAsia="zh-CN"/>
                    </w:rPr>
                    <w:t>具体内容</w:t>
                  </w:r>
                </w:p>
              </w:tc>
              <w:tc>
                <w:tcPr>
                  <w:tcW w:w="2681" w:type="pct"/>
                  <w:vAlign w:val="top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none"/>
                      <w:vertAlign w:val="baseline"/>
                      <w:lang w:val="en-US" w:eastAsia="zh-CN"/>
                    </w:rPr>
                    <w:t>仁政、德政：反对苛政与严刑</w:t>
                  </w:r>
                </w:p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1"/>
                      <w:szCs w:val="24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none"/>
                      <w:vertAlign w:val="baseline"/>
                      <w:lang w:val="en-US" w:eastAsia="zh-CN"/>
                    </w:rPr>
                    <w:t>礼：维护等级秩序</w:t>
                  </w:r>
                </w:p>
              </w:tc>
              <w:tc>
                <w:tcPr>
                  <w:tcW w:w="1725" w:type="pct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b/>
                      <w:bCs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none"/>
                      <w:vertAlign w:val="baseline"/>
                      <w:lang w:val="en-US" w:eastAsia="zh-CN"/>
                    </w:rPr>
                    <w:t>打破等级，打击旧贵族</w:t>
                  </w:r>
                </w:p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1"/>
                      <w:szCs w:val="24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none"/>
                      <w:vertAlign w:val="baseline"/>
                      <w:lang w:val="en-US" w:eastAsia="zh-CN"/>
                    </w:rPr>
                    <w:t>维护君主专制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2" w:type="pct"/>
                  <w:vAlign w:val="top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1"/>
                      <w:szCs w:val="24"/>
                      <w:u w:val="singl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single"/>
                      <w:vertAlign w:val="baseline"/>
                      <w:lang w:val="en-US" w:eastAsia="zh-CN"/>
                    </w:rPr>
                    <w:t>不同</w:t>
                  </w:r>
                </w:p>
              </w:tc>
              <w:tc>
                <w:tcPr>
                  <w:tcW w:w="2681" w:type="pct"/>
                  <w:vAlign w:val="top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1"/>
                      <w:szCs w:val="24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none"/>
                      <w:vertAlign w:val="baseline"/>
                      <w:lang w:val="en-US" w:eastAsia="zh-CN"/>
                    </w:rPr>
                    <w:t>重视民生与民意，主张德治，宣称“民贵君轻”，不符合兼并战争需要，难以落实不符合富国强兵的要求</w:t>
                  </w:r>
                </w:p>
              </w:tc>
              <w:tc>
                <w:tcPr>
                  <w:tcW w:w="1725" w:type="pct"/>
                  <w:vAlign w:val="top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b/>
                      <w:bCs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none"/>
                      <w:vertAlign w:val="baseline"/>
                      <w:lang w:val="en-US" w:eastAsia="zh-CN"/>
                    </w:rPr>
                    <w:t>符合富国强兵的现实利益，满足各诸侯国君主专制的愿望；</w:t>
                  </w:r>
                </w:p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1"/>
                      <w:szCs w:val="24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none"/>
                      <w:vertAlign w:val="baseline"/>
                      <w:lang w:val="en-US" w:eastAsia="zh-CN"/>
                    </w:rPr>
                    <w:t>成为中国第一个封建专制国家的统治思想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2" w:type="pct"/>
                  <w:vAlign w:val="top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1"/>
                      <w:szCs w:val="24"/>
                      <w:u w:val="singl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single"/>
                      <w:vertAlign w:val="baseline"/>
                      <w:lang w:val="en-US" w:eastAsia="zh-CN"/>
                    </w:rPr>
                    <w:t>相同</w:t>
                  </w:r>
                </w:p>
              </w:tc>
              <w:tc>
                <w:tcPr>
                  <w:tcW w:w="4407" w:type="pct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1"/>
                      <w:szCs w:val="24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u w:val="none"/>
                      <w:vertAlign w:val="baseline"/>
                      <w:lang w:val="en-US" w:eastAsia="zh-CN"/>
                    </w:rPr>
                    <w:t>都试图解决当时的社会矛盾</w:t>
                  </w:r>
                </w:p>
              </w:tc>
            </w:tr>
          </w:tbl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top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秦朝</w:t>
            </w:r>
          </w:p>
        </w:tc>
        <w:tc>
          <w:tcPr>
            <w:tcW w:w="5930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律令：律：法典令：政令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特点：（1）法网严密，体系完整（2）重刑法，重杀戮（3）以法家思想作为统治思想指导</w:t>
            </w:r>
          </w:p>
        </w:tc>
        <w:tc>
          <w:tcPr>
            <w:tcW w:w="2964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top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汉朝</w:t>
            </w:r>
          </w:p>
        </w:tc>
        <w:tc>
          <w:tcPr>
            <w:tcW w:w="5930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《九章律》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特点：（1）沿用秦朝法律（2）融入儒家思想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评价：符合汉武帝之后儒家成为主流思想；有利于思想统一；奠定了中国礼法结合特征</w:t>
            </w:r>
          </w:p>
        </w:tc>
        <w:tc>
          <w:tcPr>
            <w:tcW w:w="2964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法律的教化作用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top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三国两晋南北朝</w:t>
            </w:r>
          </w:p>
        </w:tc>
        <w:tc>
          <w:tcPr>
            <w:tcW w:w="5930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律令儒家化：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设置律博士，用儒家思想解释律令；以尊卑亲疏作为量刑原则，目的在于维护儒家统治</w:t>
            </w:r>
          </w:p>
        </w:tc>
        <w:tc>
          <w:tcPr>
            <w:tcW w:w="2964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法律的教化作用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top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隋唐</w:t>
            </w:r>
          </w:p>
        </w:tc>
        <w:tc>
          <w:tcPr>
            <w:tcW w:w="5930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《唐律疏议》：我国现存最早且最为完整的法典，是中华法系形成的标志，后代王朝大多以此为典范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特点：（1）维护君主专制中央集权（2）体现法律儒家化，礼法结合，重视法律的教化作用（2）体系完整，立法水平高</w:t>
            </w:r>
          </w:p>
        </w:tc>
        <w:tc>
          <w:tcPr>
            <w:tcW w:w="2964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重视礼治：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推广魏晋南北朝以来重视家训的经验，重视基层教化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top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宋朝</w:t>
            </w:r>
          </w:p>
        </w:tc>
        <w:tc>
          <w:tcPr>
            <w:tcW w:w="5930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基本沿用唐朝</w:t>
            </w:r>
          </w:p>
        </w:tc>
        <w:tc>
          <w:tcPr>
            <w:tcW w:w="2964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儒学向基层渗透，发展出理学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理学通过授徒，讲学传播，控制科举与教育，深入家训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乡约：《吕氏乡约》成为儒学士人教化乡里的范本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top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元朝</w:t>
            </w:r>
          </w:p>
        </w:tc>
        <w:tc>
          <w:tcPr>
            <w:tcW w:w="5930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整体弃而不用，但是司法实践上援引唐宋</w:t>
            </w:r>
          </w:p>
        </w:tc>
        <w:tc>
          <w:tcPr>
            <w:tcW w:w="2964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top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明</w:t>
            </w:r>
          </w:p>
        </w:tc>
        <w:tc>
          <w:tcPr>
            <w:tcW w:w="5930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《大明律》：重视律例结合</w:t>
            </w:r>
          </w:p>
        </w:tc>
        <w:tc>
          <w:tcPr>
            <w:tcW w:w="2964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乡约日趋具有强制力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明太祖的“六喻”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top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清</w:t>
            </w:r>
          </w:p>
        </w:tc>
        <w:tc>
          <w:tcPr>
            <w:tcW w:w="5930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沿用继承形成《大清律例》</w:t>
            </w:r>
          </w:p>
        </w:tc>
        <w:tc>
          <w:tcPr>
            <w:tcW w:w="2964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乡约强制力加强，乡约与法律合流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686" w:type="dxa"/>
            <w:vAlign w:val="top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总体认识</w:t>
            </w:r>
          </w:p>
        </w:tc>
        <w:tc>
          <w:tcPr>
            <w:tcW w:w="8894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中国古代礼法结合，法律儒家化，法律的教化作用日趋显著，道德教化深入基层，逐渐与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是重要的特征。法律体系日趋严密完整，历朝历代间存在继承与创新的关系。</w:t>
            </w: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default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  <w:t>七、对外交往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363"/>
        <w:gridCol w:w="3717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历史时期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交通和重要港口、城市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经济、文化交流史实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对外交往政策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auto"/>
                <w:vertAlign w:val="baseline"/>
                <w:lang w:val="en-US" w:eastAsia="zh-CN"/>
              </w:rPr>
              <w:t>汉朝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u w:val="none"/>
                <w:vertAlign w:val="baseline"/>
                <w:lang w:val="en-US" w:eastAsia="zh-CN"/>
              </w:rPr>
              <w:t>路上：河西走廊至大秦，可到达波斯湾一带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u w:val="none"/>
                <w:vertAlign w:val="baseline"/>
                <w:lang w:val="en-US" w:eastAsia="zh-CN"/>
              </w:rPr>
              <w:t>海上：从徐闻县出发到达印度南部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  <w:t>甘英奉班超之命出使大秦，抵达波斯湾一带；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  <w:t>东汉刘秀赐倭国“汉倭奴国王”金印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  <w:t>朝贡体系：西汉基本形成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auto"/>
                <w:vertAlign w:val="baseline"/>
                <w:lang w:val="en-US" w:eastAsia="zh-CN"/>
              </w:rPr>
              <w:t>隋唐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u w:val="none"/>
                <w:vertAlign w:val="baseline"/>
                <w:lang w:val="en-US" w:eastAsia="zh-CN"/>
              </w:rPr>
              <w:t>路上：西域商路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u w:val="none"/>
                <w:vertAlign w:val="baseline"/>
                <w:lang w:val="en-US" w:eastAsia="zh-CN"/>
              </w:rPr>
              <w:t>海上：由南海郡出发到达东南亚；到达日本及朝鲜；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  <w:t>隋炀帝命裴矩掌管通商事务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  <w:t>唐朝和大食国接触，使得造纸术等中国技术传到阿拉伯地区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  <w:t>遣唐使来唐，学习唐朝制度、文化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  <w:t>政治统一，经济文化繁荣，对外交流空前发展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auto"/>
                <w:vertAlign w:val="baseline"/>
                <w:lang w:val="en-US" w:eastAsia="zh-CN"/>
              </w:rPr>
              <w:t>宋元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u w:val="none"/>
                <w:vertAlign w:val="baseline"/>
                <w:lang w:val="en-US" w:eastAsia="zh-CN"/>
              </w:rPr>
              <w:t>宋朝：海上：由广州经越南至阿拉伯；明州港、泉州港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u w:val="none"/>
                <w:vertAlign w:val="baseline"/>
                <w:lang w:val="en-US" w:eastAsia="zh-CN"/>
              </w:rPr>
              <w:t>元朝：海陆通道通畅，开辟亚欧丝路（草原丝路）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  <w:t>13世纪马可波罗来华，写成《马克·波罗行记》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auto"/>
                <w:vertAlign w:val="baseline"/>
                <w:lang w:val="en-US" w:eastAsia="zh-CN"/>
              </w:rPr>
              <w:t>明清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  <w:t>尼布楚条约：1689年，清朝第一个边界条约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  <w:t>马戛尔尼使团访华，中国拒绝英国使团的请求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  <w:t>维护朝贡体系：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auto"/>
                <w:vertAlign w:val="baseline"/>
                <w:lang w:val="en-US" w:eastAsia="zh-CN"/>
              </w:rPr>
              <w:t>总体认识</w:t>
            </w:r>
          </w:p>
        </w:tc>
        <w:tc>
          <w:tcPr>
            <w:tcW w:w="0" w:type="auto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  <w:t>朝贡体系：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vertAlign w:val="baseline"/>
                <w:lang w:val="en-US" w:eastAsia="zh-CN"/>
              </w:rPr>
              <w:t>特点：以中华为中心；彰显中华文化影响力，形成中华文化圈；体现了睦邻友好，是和而不同，等级差别的儒家外交思想的体现；厚往薄来，不计利益，体现了“天朝上国”的观念，不利于社会发展；</w:t>
            </w:r>
          </w:p>
        </w:tc>
      </w:tr>
    </w:tbl>
    <w:p>
      <w:pPr>
        <w:rPr>
          <w:rFonts w:hint="default" w:ascii="方正公文小标宋" w:hAnsi="方正公文小标宋" w:eastAsia="方正公文小标宋" w:cs="方正公文小标宋"/>
          <w:color w:val="auto"/>
          <w:sz w:val="28"/>
          <w:szCs w:val="36"/>
          <w:vertAlign w:val="baseline"/>
          <w:lang w:val="en-US" w:eastAsia="zh-CN"/>
        </w:rPr>
      </w:pPr>
      <w:r>
        <w:rPr>
          <w:rFonts w:hint="default" w:ascii="方正公文小标宋" w:hAnsi="方正公文小标宋" w:eastAsia="方正公文小标宋" w:cs="方正公文小标宋"/>
          <w:color w:val="auto"/>
          <w:sz w:val="28"/>
          <w:szCs w:val="36"/>
          <w:vertAlign w:val="baseline"/>
          <w:lang w:val="en-US" w:eastAsia="zh-CN"/>
        </w:rPr>
        <w:br w:type="page"/>
      </w:r>
    </w:p>
    <w:p>
      <w:pPr>
        <w:numPr>
          <w:ilvl w:val="0"/>
          <w:numId w:val="3"/>
        </w:numPr>
        <w:ind w:leftChars="0"/>
        <w:jc w:val="center"/>
        <w:rPr>
          <w:rFonts w:hint="eastAsia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  <w:t>商业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06"/>
        <w:gridCol w:w="1926"/>
        <w:gridCol w:w="1049"/>
        <w:gridCol w:w="1628"/>
        <w:gridCol w:w="1702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历史时期</w:t>
            </w:r>
          </w:p>
        </w:tc>
        <w:tc>
          <w:tcPr>
            <w:tcW w:w="1606" w:type="dxa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商业政策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货币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金融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市场（类型、管理）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城市（布局，代表性城市及其发展状况）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其他（如商人、商品、商路等）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89" w:type="dxa"/>
            <w:vAlign w:val="top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夏商西周</w:t>
            </w:r>
          </w:p>
        </w:tc>
        <w:tc>
          <w:tcPr>
            <w:tcW w:w="1606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工商食官：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商业主要掌握在官府贵族手中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最初：海贝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5B9BD5" w:themeColor="accent1"/>
                <w:u w:val="none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B9BD5" w:themeColor="accent1"/>
                <w:u w:val="none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使得商业功能由互补余缺向逐利增财转化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铜铸币：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B9BD5" w:themeColor="accent1"/>
                <w:u w:val="none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标志自然货币转向人工货币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出现借贷纠纷的记载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契约出现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工商食官：官府和贵族掌握商业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以宫城为中心，规整对称，封闭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重视等级秩序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出现专门从事商业的商人，但集中在官府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89" w:type="dxa"/>
            <w:vAlign w:val="top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春秋战国</w:t>
            </w:r>
          </w:p>
        </w:tc>
        <w:tc>
          <w:tcPr>
            <w:tcW w:w="1606" w:type="dxa"/>
            <w:vMerge w:val="restart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工商食官政策被打破，自商鞅变法后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重农抑商</w:t>
            </w: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成为主导商业政策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重农抑商政策：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抑制工商业，征收财产税等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各国使用各种样式的铜铸币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实物借贷形式普遍，开始出现货币信贷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工商食官的格局被打破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出现人口众多的中心城市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89" w:type="dxa"/>
            <w:vAlign w:val="top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秦朝</w:t>
            </w:r>
          </w:p>
        </w:tc>
        <w:tc>
          <w:tcPr>
            <w:tcW w:w="1606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圆形方孔钱：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00B0F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B0F0"/>
                <w:vertAlign w:val="baseline"/>
                <w:lang w:val="en-US" w:eastAsia="zh-CN"/>
              </w:rPr>
              <w:t>统一货币，促进了全国商业贸易的进行，巩固了中央集权和国家统一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随着统一度量衡、车轨、货币，商业发展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89" w:type="dxa"/>
            <w:vAlign w:val="top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汉朝</w:t>
            </w:r>
          </w:p>
        </w:tc>
        <w:tc>
          <w:tcPr>
            <w:tcW w:w="1606" w:type="dxa"/>
            <w:vMerge w:val="continue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汉武帝时期：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五铢钱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5B9BD5" w:themeColor="accent1"/>
                <w:u w:val="none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B9BD5" w:themeColor="accent1"/>
                <w:u w:val="none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将地方铸币权收归中央，巩固中央集权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契约广泛出现和应用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国家对经济控制：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均输平准，盐铁官营，抑制工商业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丝绸之路沿线城市兴起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路上丝绸之路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89" w:type="dxa"/>
            <w:vAlign w:val="top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魏晋南北朝</w:t>
            </w:r>
          </w:p>
        </w:tc>
        <w:tc>
          <w:tcPr>
            <w:tcW w:w="1606" w:type="dxa"/>
            <w:vMerge w:val="continue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江南开发：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手工业类型和规模都得到发展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89" w:type="dxa"/>
            <w:vAlign w:val="top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隋唐</w:t>
            </w:r>
          </w:p>
        </w:tc>
        <w:tc>
          <w:tcPr>
            <w:tcW w:w="1606" w:type="dxa"/>
            <w:vMerge w:val="continue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开元通宝：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元宝钱成为主要货币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由存款贷款发展为汇兑，出现现代汇票性质的“飞钱”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市坊分区制度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隋朝大运河的开凿促进了沿岸城市的发展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陆上和海上丝绸之路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89" w:type="dxa"/>
            <w:vAlign w:val="top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辽宋夏金元</w:t>
            </w:r>
          </w:p>
        </w:tc>
        <w:tc>
          <w:tcPr>
            <w:tcW w:w="1606" w:type="dxa"/>
            <w:vMerge w:val="continue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宋代：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交子、会子等纸币开始出现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5B9BD5" w:themeColor="accent1"/>
                <w:u w:val="none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B9BD5" w:themeColor="accent1"/>
                <w:u w:val="none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原因：铜铸币流通量较小，宋代商业贸易发达，无法满足商业贸易发展的需要；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u w:val="single"/>
                <w:vertAlign w:val="baseline"/>
                <w:lang w:val="en-US" w:eastAsia="zh-CN"/>
              </w:rPr>
              <w:t>纸币与铜币并行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u w:val="single"/>
                <w:vertAlign w:val="baseline"/>
                <w:lang w:val="en-US" w:eastAsia="zh-CN"/>
              </w:rPr>
              <w:t>元：纸币作为主币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宋代纸币出现，逐渐取代了汇兑业务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打破市坊分区制度；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设置市舶司管理海外商业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工商业城市发展起来，由于地理位置重要及常住人口增多，成为一级行政机构所在地，进一步吸引商人和手工业者，促进了商业的繁荣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元朝：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海运和漕运发展使得沿岸出现许多工商业城市</w:t>
            </w:r>
          </w:p>
        </w:tc>
        <w:tc>
          <w:tcPr>
            <w:tcW w:w="0" w:type="auto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宋朝：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海外贸易发达</w:t>
            </w: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元朝：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开辟草原丝绸之路，陆上和海上商业畅通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89" w:type="dxa"/>
            <w:vAlign w:val="top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明清</w:t>
            </w:r>
          </w:p>
        </w:tc>
        <w:tc>
          <w:tcPr>
            <w:tcW w:w="1606" w:type="dxa"/>
            <w:vMerge w:val="continue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明朝：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纸币与铜钱并行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明朝中期后：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白银货币化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原因：新航路开辟后，太平洋航线、大西洋航线与印度洋航线开辟，通过丝银贸易大量白银涌入中国；明朝中期后，商品经济发展；一条鞭法将白银作为货币征税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评价：实现了白银货币化，适应了商品经济发展的需求，同时推动了商品经济的发展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清朝：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完全承认白银的法定货币地位，与铜钱并行；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晚清铸造银元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钱铺等新式金融机构行省；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清朝：除传统借贷关系外，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资本性借贷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也有显著发展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vertAlign w:val="baseline"/>
                <w:lang w:val="en-US" w:eastAsia="zh-CN"/>
              </w:rPr>
              <w:t>出现本票性质的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庄票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随着经济作物种植面积扩大和手工业得分爱好者那，农产品和手工业产品的额商品化程度贾神，形成全国范围的商业贸易网络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集镇进一步发展并出现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专业分工</w:t>
            </w:r>
          </w:p>
        </w:tc>
        <w:tc>
          <w:tcPr>
            <w:tcW w:w="0" w:type="auto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长途贩运和大宗贸易发展；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出现实力雄厚的商业群体商帮</w:t>
            </w: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89" w:type="dxa"/>
            <w:vAlign w:val="top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总体认识</w:t>
            </w:r>
          </w:p>
        </w:tc>
        <w:tc>
          <w:tcPr>
            <w:tcW w:w="1606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中国古代重农抑商是主要的商业政策；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vertAlign w:val="baseline"/>
                <w:lang w:val="en-US" w:eastAsia="zh-CN"/>
              </w:rPr>
              <w:t>重农抑商是小农经济的产物，防止农民过多从事工商业，维持了小农经济的基本单位，为封建国家运行提供了经济和物质保障，适应了封建国家的统治需要。</w:t>
            </w:r>
          </w:p>
        </w:tc>
        <w:tc>
          <w:tcPr>
            <w:tcW w:w="0" w:type="auto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由天然货币到人工货币；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由多元货币到统一货币；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由地方铸币到中央统一铸币；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货币种类：铜钱始终存在，由单一铜钱到铜钱与纸钱、白银并行；白银实现货币化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巩固了中央集权和国家统一，促进全国商业贸易流通，适应商业贸易发展的需求。</w:t>
            </w:r>
          </w:p>
        </w:tc>
        <w:tc>
          <w:tcPr>
            <w:tcW w:w="0" w:type="auto"/>
          </w:tcPr>
          <w:p>
            <w:pPr>
              <w:bidi w:val="0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国家对商业和市场的控制逐渐放松，且设置专门管辖的机构，适应了商业贸易和商品经济不断发展的趋势</w:t>
            </w: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随着手工业商业发展，人口聚集，由政治、军事功能为主到以经济功能为主的城市大量出现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商品类型不断发展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商业规模不断扩大，商人群体发展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商业贸易不断发展，商品经济在明清时期繁荣，出现资本主义萌芽，但是小农经济和日趋僵化的君主专制制度封建国家、海禁政策的实行，仍然是商品经济发展的阻碍。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</w:pPr>
    </w:p>
    <w:p>
      <w:pPr>
        <w:rPr>
          <w:rFonts w:hint="eastAsia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  <w:br w:type="page"/>
      </w:r>
    </w:p>
    <w:p>
      <w:pPr>
        <w:numPr>
          <w:ilvl w:val="0"/>
          <w:numId w:val="3"/>
        </w:numPr>
        <w:ind w:leftChars="0"/>
        <w:jc w:val="center"/>
        <w:rPr>
          <w:rFonts w:hint="default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36"/>
          <w:vertAlign w:val="baseline"/>
          <w:lang w:val="en-US" w:eastAsia="zh-CN"/>
        </w:rPr>
        <w:t>源远流长的中华文化之思想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3038"/>
        <w:gridCol w:w="3269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pct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历史时期</w:t>
            </w:r>
          </w:p>
        </w:tc>
        <w:tc>
          <w:tcPr>
            <w:tcW w:w="1422" w:type="pct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历史背景</w:t>
            </w:r>
          </w:p>
        </w:tc>
        <w:tc>
          <w:tcPr>
            <w:tcW w:w="1530" w:type="pct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主要史实</w:t>
            </w:r>
          </w:p>
        </w:tc>
        <w:tc>
          <w:tcPr>
            <w:tcW w:w="1171" w:type="pct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pct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春秋战国</w:t>
            </w:r>
          </w:p>
        </w:tc>
        <w:tc>
          <w:tcPr>
            <w:tcW w:w="1422" w:type="pct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社会经济变化→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阶级关系：旧贵族等级制度瓦解，士阶层兴起，提出自己的政治主张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文化基础：私学出现</w:t>
            </w:r>
          </w:p>
        </w:tc>
        <w:tc>
          <w:tcPr>
            <w:tcW w:w="1530" w:type="pct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百家争鸣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71" w:type="pct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第一次思想解放运动，是社会经济领域大变革在思想领域的放映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为新兴地主阶级登上历史舞台奠定思想基础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为后世中华思想文化奠定了源头活水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pct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秦朝</w:t>
            </w:r>
          </w:p>
        </w:tc>
        <w:tc>
          <w:tcPr>
            <w:tcW w:w="1422" w:type="pct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巩固统一，加强君主专制和中央集权</w:t>
            </w:r>
          </w:p>
        </w:tc>
        <w:tc>
          <w:tcPr>
            <w:tcW w:w="1530" w:type="pct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将法家作为统治思想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以法为教，以吏为师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统一文字、焚书坑儒</w:t>
            </w:r>
          </w:p>
        </w:tc>
        <w:tc>
          <w:tcPr>
            <w:tcW w:w="1171" w:type="pct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统一文字，巩固中央集权和国家统一，保证了中国文化的连续性。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但焚书坑儒，是对先秦文化的毁灭性打击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严刑峻法体现了秦朝保证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pct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汉朝</w:t>
            </w:r>
          </w:p>
        </w:tc>
        <w:tc>
          <w:tcPr>
            <w:tcW w:w="1422" w:type="pct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汉初：经历长期战乱，民不聊生，吸取秦的教训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汉武帝时期：汉初郡国并行和无为思想使得地方势力做大，威胁中央，并产生一系列问题；国力强盛，</w:t>
            </w:r>
          </w:p>
        </w:tc>
        <w:tc>
          <w:tcPr>
            <w:tcW w:w="1530" w:type="pct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→尊奉黄老无为思想，与民休息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→尊崇儒学为主流思想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→设立太学，设置五经博士</w:t>
            </w:r>
          </w:p>
        </w:tc>
        <w:tc>
          <w:tcPr>
            <w:tcW w:w="1171" w:type="pct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经济得到恢复，社会稳定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确立儒学正统地位，儒家思想成为中国古代思想文化的主流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pct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魏晋南北朝</w:t>
            </w:r>
          </w:p>
        </w:tc>
        <w:tc>
          <w:tcPr>
            <w:tcW w:w="1422" w:type="pct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儒家、道家、佛家三家思想繁盛</w:t>
            </w:r>
          </w:p>
        </w:tc>
        <w:tc>
          <w:tcPr>
            <w:tcW w:w="1530" w:type="pct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儒学吸收佛道精神发展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佛教吸收儒道思想，实现本土化</w:t>
            </w:r>
          </w:p>
        </w:tc>
        <w:tc>
          <w:tcPr>
            <w:tcW w:w="1171" w:type="pct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儒家正统地位受到挑战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为唐朝三教并行奠定基础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pct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隋唐</w:t>
            </w:r>
          </w:p>
        </w:tc>
        <w:tc>
          <w:tcPr>
            <w:tcW w:w="1422" w:type="pct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魏晋南北朝时期儒道佛三家相互影响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儒家统治地位被动摇</w:t>
            </w:r>
          </w:p>
        </w:tc>
        <w:tc>
          <w:tcPr>
            <w:tcW w:w="1530" w:type="pct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三教合归儒；三教并行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复兴儒学</w:t>
            </w:r>
          </w:p>
        </w:tc>
        <w:tc>
          <w:tcPr>
            <w:tcW w:w="1171" w:type="pct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儒家正统地位受到挑战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pct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两宋</w:t>
            </w:r>
          </w:p>
        </w:tc>
        <w:tc>
          <w:tcPr>
            <w:tcW w:w="1422" w:type="pct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僵化的儒学不能满足统治者的需要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儒学自身的理论缺陷导致儒学面临危机</w:t>
            </w:r>
          </w:p>
        </w:tc>
        <w:tc>
          <w:tcPr>
            <w:tcW w:w="1530" w:type="pct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儒学复兴运动，儒学吸收佛道论证等思想，形成程朱理学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人生观：“存天理，灭人欲”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方法论：格物致知</w:t>
            </w:r>
          </w:p>
        </w:tc>
        <w:tc>
          <w:tcPr>
            <w:tcW w:w="1171" w:type="pc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丰富了如许额思想，丰富了中华文化的理论思维，但是宣扬封建礼教，严重束缚了人们的精神世界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pct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明清</w:t>
            </w:r>
          </w:p>
        </w:tc>
        <w:tc>
          <w:tcPr>
            <w:tcW w:w="1422" w:type="pct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程朱理学逐渐丧失活力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商品经济发展，资本主义萌芽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明清易代：社会剧烈动荡，促进思想活跃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明清君主专制加强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清朝君主专制达到顶峰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0" w:type="pct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王阳明：陆王心学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主张“心即是理”“知行合一”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李贽、黄宗羲、顾炎武思想反对教条、权威，反对君主专制，崇尚个性自由，主张工商皆本，经世致用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八股文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文字狱</w:t>
            </w:r>
          </w:p>
        </w:tc>
        <w:tc>
          <w:tcPr>
            <w:tcW w:w="1171" w:type="pct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强调主观能动性，激励立志；但带有平等和叛逆色彩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为儒学发展注入新的活力，注入早期启蒙性质思想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禁锢了人们的思想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pct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vertAlign w:val="baseline"/>
                <w:lang w:val="en-US" w:eastAsia="zh-CN"/>
              </w:rPr>
              <w:t>总体认识</w:t>
            </w:r>
          </w:p>
        </w:tc>
        <w:tc>
          <w:tcPr>
            <w:tcW w:w="4124" w:type="pct"/>
            <w:gridSpan w:val="3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中华文化的起源与发展具有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u w:val="single"/>
              </w:rPr>
              <w:t>本土性</w:t>
            </w:r>
            <w:r>
              <w:rPr>
                <w:rFonts w:ascii="宋体" w:hAnsi="宋体" w:eastAsia="宋体" w:cs="宋体"/>
                <w:sz w:val="24"/>
                <w:szCs w:val="24"/>
              </w:rPr>
              <w:t>。各民族共同创造的中华文化，博大精深，丰富多彩，领域广阔，体现了文化的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u w:val="single"/>
              </w:rPr>
              <w:t>多样性。</w:t>
            </w:r>
            <w:r>
              <w:rPr>
                <w:rFonts w:ascii="宋体" w:hAnsi="宋体" w:eastAsia="宋体" w:cs="宋体"/>
                <w:sz w:val="24"/>
                <w:szCs w:val="24"/>
              </w:rPr>
              <w:t>中华文化博采众长，兼收并蓄，积极吸纳外来文化，具有很强的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u w:val="single"/>
              </w:rPr>
              <w:t>包容性。</w:t>
            </w:r>
            <w:r>
              <w:rPr>
                <w:rFonts w:ascii="宋体" w:hAnsi="宋体" w:eastAsia="宋体" w:cs="宋体"/>
                <w:sz w:val="24"/>
                <w:szCs w:val="24"/>
              </w:rPr>
              <w:t>中华文化是中华民族共同文化特质的体现，具有强大的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u w:val="single"/>
              </w:rPr>
              <w:t>凝聚性。</w:t>
            </w:r>
            <w:r>
              <w:rPr>
                <w:rFonts w:ascii="宋体" w:hAnsi="宋体" w:eastAsia="宋体" w:cs="宋体"/>
                <w:sz w:val="24"/>
                <w:szCs w:val="24"/>
              </w:rPr>
              <w:t>中华文化绵延不绝，传承至今，体现出顽强的生命力，具有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u w:val="single"/>
              </w:rPr>
              <w:t>连续性。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中华文化是中华民族发展的内在思想源泉和精神动力。它蕴含着丰富的道德伦理，体现着评判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u w:val="single"/>
              </w:rPr>
              <w:t>是非曲直的价值标准</w:t>
            </w:r>
            <w:r>
              <w:rPr>
                <w:rFonts w:ascii="宋体" w:hAnsi="宋体" w:eastAsia="宋体" w:cs="宋体"/>
                <w:sz w:val="24"/>
                <w:szCs w:val="24"/>
              </w:rPr>
              <w:t>，潜移默化地影响着中国人的思维方式和行为方式。从未中断的中华文化维护着中国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u w:val="single"/>
              </w:rPr>
              <w:t>团结统一的政治局面</w:t>
            </w:r>
            <w:r>
              <w:rPr>
                <w:rFonts w:ascii="宋体" w:hAnsi="宋体" w:eastAsia="宋体" w:cs="宋体"/>
                <w:sz w:val="24"/>
                <w:szCs w:val="24"/>
              </w:rPr>
              <w:t>，维系着统一多民族的大家庭，推动着中国社会的发展进步，为治国理政和道德建设提供了有益借鉴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方正公文小标宋" w:hAnsi="方正公文小标宋" w:eastAsia="方正公文小标宋" w:cs="方正公文小标宋"/>
          <w:color w:val="auto"/>
          <w:sz w:val="28"/>
          <w:szCs w:val="36"/>
          <w:vertAlign w:val="baseli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1458C4-2E59-49CC-8430-EA85EC2B721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EED2B3A-23E8-49FF-B065-5DE006460DE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F521A"/>
    <w:multiLevelType w:val="singleLevel"/>
    <w:tmpl w:val="AD2F521A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9E35F85"/>
    <w:multiLevelType w:val="singleLevel"/>
    <w:tmpl w:val="D9E35F8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D65F723"/>
    <w:multiLevelType w:val="singleLevel"/>
    <w:tmpl w:val="0D65F72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M2MxOWMxMTBhYmVmNjVmZTRlZGU1OGIxODlkYTEifQ=="/>
  </w:docVars>
  <w:rsids>
    <w:rsidRoot w:val="756318CC"/>
    <w:rsid w:val="0736279A"/>
    <w:rsid w:val="0C3A5ACC"/>
    <w:rsid w:val="1D082D50"/>
    <w:rsid w:val="2B421FE8"/>
    <w:rsid w:val="2DBE71A1"/>
    <w:rsid w:val="34F67C89"/>
    <w:rsid w:val="44727D08"/>
    <w:rsid w:val="74931E57"/>
    <w:rsid w:val="7563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7029</Words>
  <Characters>7039</Characters>
  <Lines>0</Lines>
  <Paragraphs>0</Paragraphs>
  <TotalTime>61</TotalTime>
  <ScaleCrop>false</ScaleCrop>
  <LinksUpToDate>false</LinksUpToDate>
  <CharactersWithSpaces>7046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2022-08-14T06:32:00Z</dcterms:created>
  <dc:creator>吉</dc:creator>
  <cp:lastModifiedBy>吉</cp:lastModifiedBy>
  <dcterms:modified xsi:type="dcterms:W3CDTF">2022-08-20T15:14:01Z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90F9575286484A06990667CCC2E013BE</vt:lpwstr>
  </property>
</Properties>
</file>