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A8BC" w14:textId="2D1C3084" w:rsidR="004C6D25" w:rsidRPr="00FF5E12" w:rsidRDefault="004C6D25" w:rsidP="004C6D25">
      <w:pPr>
        <w:keepNext/>
        <w:keepLines/>
        <w:spacing w:before="260" w:after="260" w:line="415" w:lineRule="auto"/>
        <w:outlineLvl w:val="1"/>
        <w:rPr>
          <w:rFonts w:ascii="Calibri Light" w:eastAsia="宋体" w:hAnsi="Calibri Light" w:cs="Times New Roman"/>
          <w:b/>
          <w:bCs/>
          <w:sz w:val="32"/>
          <w:szCs w:val="32"/>
        </w:rPr>
      </w:pPr>
      <w:bookmarkStart w:id="0" w:name="_Toc423435983"/>
      <w:r w:rsidRPr="00FF5E12">
        <w:rPr>
          <w:rFonts w:ascii="Calibri Light" w:eastAsia="宋体" w:hAnsi="Calibri Light" w:cs="Times New Roman" w:hint="eastAsia"/>
          <w:b/>
          <w:bCs/>
          <w:sz w:val="32"/>
          <w:szCs w:val="32"/>
        </w:rPr>
        <w:t>2.2</w:t>
      </w:r>
      <w:r w:rsidRPr="00FF5E12">
        <w:rPr>
          <w:rFonts w:ascii="Calibri Light" w:eastAsia="宋体" w:hAnsi="Calibri Light" w:cs="Times New Roman"/>
          <w:b/>
          <w:bCs/>
          <w:sz w:val="32"/>
          <w:szCs w:val="32"/>
        </w:rPr>
        <w:t xml:space="preserve"> </w:t>
      </w:r>
      <w:r w:rsidR="00820D3C">
        <w:rPr>
          <w:rFonts w:ascii="Calibri Light" w:eastAsia="宋体" w:hAnsi="Calibri Light" w:cs="Times New Roman" w:hint="eastAsia"/>
          <w:b/>
          <w:bCs/>
          <w:sz w:val="32"/>
          <w:szCs w:val="32"/>
        </w:rPr>
        <w:t>阅读用</w:t>
      </w:r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照明灯具设计</w:t>
      </w:r>
      <w:bookmarkEnd w:id="0"/>
      <w:r>
        <w:rPr>
          <w:rFonts w:ascii="Calibri Light" w:eastAsia="宋体" w:hAnsi="Calibri Light" w:cs="Times New Roman" w:hint="eastAsia"/>
          <w:b/>
          <w:bCs/>
          <w:sz w:val="32"/>
          <w:szCs w:val="32"/>
        </w:rPr>
        <w:t>任务书</w:t>
      </w:r>
    </w:p>
    <w:p w14:paraId="08D004EC" w14:textId="77777777" w:rsidR="004C6D25" w:rsidRPr="00FF5E12" w:rsidRDefault="004C6D25" w:rsidP="004C6D25">
      <w:pPr>
        <w:keepNext/>
        <w:keepLines/>
        <w:spacing w:before="260" w:after="260" w:line="415" w:lineRule="auto"/>
        <w:outlineLvl w:val="2"/>
        <w:rPr>
          <w:rFonts w:ascii="Calibri" w:eastAsia="宋体" w:hAnsi="Calibri" w:cs="Times New Roman"/>
          <w:b/>
          <w:bCs/>
          <w:sz w:val="28"/>
          <w:szCs w:val="32"/>
        </w:rPr>
      </w:pPr>
      <w:bookmarkStart w:id="1" w:name="_Toc423435984"/>
      <w:r w:rsidRPr="00FF5E12">
        <w:rPr>
          <w:rFonts w:ascii="Calibri" w:eastAsia="宋体" w:hAnsi="Calibri" w:cs="Times New Roman" w:hint="eastAsia"/>
          <w:b/>
          <w:bCs/>
          <w:sz w:val="28"/>
          <w:szCs w:val="32"/>
        </w:rPr>
        <w:t>项目要求</w:t>
      </w:r>
      <w:bookmarkEnd w:id="1"/>
    </w:p>
    <w:p w14:paraId="2F59964C" w14:textId="77777777" w:rsidR="004C6D25" w:rsidRPr="00FF5E12" w:rsidRDefault="004C6D25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FF5E12">
        <w:rPr>
          <w:rFonts w:ascii="Calibri" w:eastAsia="宋体" w:hAnsi="Calibri" w:cs="Times New Roman" w:hint="eastAsia"/>
          <w:sz w:val="24"/>
          <w:szCs w:val="21"/>
        </w:rPr>
        <w:t>在当前有限原材料和技术手段条件下，</w:t>
      </w:r>
      <w:r w:rsidRPr="00FF5E12">
        <w:rPr>
          <w:rFonts w:ascii="Calibri" w:eastAsia="宋体" w:hAnsi="Calibri" w:cs="Times New Roman" w:hint="eastAsia"/>
          <w:sz w:val="24"/>
          <w:szCs w:val="21"/>
        </w:rPr>
        <w:t>2</w:t>
      </w:r>
      <w:r w:rsidRPr="00FF5E12">
        <w:rPr>
          <w:rFonts w:ascii="Calibri" w:eastAsia="宋体" w:hAnsi="Calibri" w:cs="Times New Roman" w:hint="eastAsia"/>
          <w:sz w:val="24"/>
          <w:szCs w:val="21"/>
        </w:rPr>
        <w:t>人</w:t>
      </w:r>
      <w:r w:rsidRPr="00FF5E12">
        <w:rPr>
          <w:rFonts w:ascii="Calibri" w:eastAsia="宋体" w:hAnsi="Calibri" w:cs="Times New Roman" w:hint="eastAsia"/>
          <w:sz w:val="24"/>
          <w:szCs w:val="21"/>
        </w:rPr>
        <w:t>1</w:t>
      </w:r>
      <w:r w:rsidRPr="00FF5E12">
        <w:rPr>
          <w:rFonts w:ascii="Calibri" w:eastAsia="宋体" w:hAnsi="Calibri" w:cs="Times New Roman" w:hint="eastAsia"/>
          <w:sz w:val="24"/>
          <w:szCs w:val="21"/>
        </w:rPr>
        <w:t>组设计、制作一款</w:t>
      </w:r>
      <w:r>
        <w:rPr>
          <w:rFonts w:ascii="Calibri" w:eastAsia="宋体" w:hAnsi="Calibri" w:cs="Times New Roman" w:hint="eastAsia"/>
          <w:sz w:val="24"/>
          <w:szCs w:val="21"/>
        </w:rPr>
        <w:t>照明灯具</w:t>
      </w:r>
      <w:r w:rsidRPr="00FF5E12">
        <w:rPr>
          <w:rFonts w:ascii="Calibri" w:eastAsia="宋体" w:hAnsi="Calibri" w:cs="Times New Roman" w:hint="eastAsia"/>
          <w:sz w:val="24"/>
          <w:szCs w:val="21"/>
        </w:rPr>
        <w:t>。</w:t>
      </w:r>
      <w:r w:rsidR="00B04C4F">
        <w:rPr>
          <w:rFonts w:ascii="Calibri" w:eastAsia="宋体" w:hAnsi="Calibri" w:cs="Times New Roman" w:hint="eastAsia"/>
          <w:sz w:val="24"/>
          <w:szCs w:val="21"/>
        </w:rPr>
        <w:t>（允许人数为单数班级有</w:t>
      </w:r>
      <w:r w:rsidR="00B04C4F">
        <w:rPr>
          <w:rFonts w:ascii="Calibri" w:eastAsia="宋体" w:hAnsi="Calibri" w:cs="Times New Roman" w:hint="eastAsia"/>
          <w:sz w:val="24"/>
          <w:szCs w:val="21"/>
        </w:rPr>
        <w:t>1</w:t>
      </w:r>
      <w:r w:rsidR="00B04C4F">
        <w:rPr>
          <w:rFonts w:ascii="Calibri" w:eastAsia="宋体" w:hAnsi="Calibri" w:cs="Times New Roman" w:hint="eastAsia"/>
          <w:sz w:val="24"/>
          <w:szCs w:val="21"/>
        </w:rPr>
        <w:t>个</w:t>
      </w:r>
      <w:r w:rsidR="00B04C4F">
        <w:rPr>
          <w:rFonts w:ascii="Calibri" w:eastAsia="宋体" w:hAnsi="Calibri" w:cs="Times New Roman" w:hint="eastAsia"/>
          <w:sz w:val="24"/>
          <w:szCs w:val="21"/>
        </w:rPr>
        <w:t>3</w:t>
      </w:r>
      <w:r w:rsidR="00B04C4F">
        <w:rPr>
          <w:rFonts w:ascii="Calibri" w:eastAsia="宋体" w:hAnsi="Calibri" w:cs="Times New Roman" w:hint="eastAsia"/>
          <w:sz w:val="24"/>
          <w:szCs w:val="21"/>
        </w:rPr>
        <w:t>人组）</w:t>
      </w:r>
    </w:p>
    <w:p w14:paraId="1AE79CCE" w14:textId="08C7EDDC" w:rsidR="004C6D25" w:rsidRPr="00FF5E12" w:rsidRDefault="004C6D25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FF5E12">
        <w:rPr>
          <w:rFonts w:ascii="Calibri" w:eastAsia="宋体" w:hAnsi="Calibri" w:cs="Times New Roman" w:hint="eastAsia"/>
          <w:sz w:val="24"/>
          <w:szCs w:val="21"/>
          <w:u w:val="single"/>
        </w:rPr>
        <w:t>要求：</w:t>
      </w:r>
      <w:r w:rsidRPr="00FF5E12">
        <w:rPr>
          <w:rFonts w:ascii="Calibri" w:eastAsia="宋体" w:hAnsi="Calibri" w:cs="Times New Roman" w:hint="eastAsia"/>
          <w:sz w:val="24"/>
          <w:szCs w:val="21"/>
        </w:rPr>
        <w:t>美观实用，无科学性、安全性问题；</w:t>
      </w:r>
      <w:r w:rsidR="00763BC9">
        <w:rPr>
          <w:rFonts w:ascii="Calibri" w:eastAsia="宋体" w:hAnsi="Calibri" w:cs="Times New Roman" w:hint="eastAsia"/>
          <w:sz w:val="24"/>
          <w:szCs w:val="21"/>
        </w:rPr>
        <w:t>光源</w:t>
      </w:r>
      <w:r w:rsidR="00B04C4F" w:rsidRPr="00FF5E12">
        <w:rPr>
          <w:rFonts w:ascii="Calibri" w:eastAsia="宋体" w:hAnsi="Calibri" w:cs="Times New Roman" w:hint="eastAsia"/>
          <w:sz w:val="24"/>
          <w:szCs w:val="21"/>
        </w:rPr>
        <w:t>导线等方便拆卸更换；</w:t>
      </w:r>
      <w:r w:rsidRPr="00FF5E12">
        <w:rPr>
          <w:rFonts w:ascii="Calibri" w:eastAsia="宋体" w:hAnsi="Calibri" w:cs="Times New Roman" w:hint="eastAsia"/>
          <w:sz w:val="24"/>
          <w:szCs w:val="21"/>
        </w:rPr>
        <w:t>按时</w:t>
      </w:r>
      <w:r w:rsidR="00574E19">
        <w:rPr>
          <w:rFonts w:ascii="Calibri" w:eastAsia="宋体" w:hAnsi="Calibri" w:cs="Times New Roman" w:hint="eastAsia"/>
          <w:sz w:val="24"/>
          <w:szCs w:val="21"/>
        </w:rPr>
        <w:t>（</w:t>
      </w:r>
      <w:r w:rsidR="00C1048D">
        <w:rPr>
          <w:rFonts w:ascii="Calibri" w:eastAsia="宋体" w:hAnsi="Calibri" w:cs="Times New Roman" w:hint="eastAsia"/>
          <w:sz w:val="24"/>
          <w:szCs w:val="21"/>
        </w:rPr>
        <w:t>4</w:t>
      </w:r>
      <w:r w:rsidR="00574E19">
        <w:rPr>
          <w:rFonts w:ascii="Calibri" w:eastAsia="宋体" w:hAnsi="Calibri" w:cs="Times New Roman" w:hint="eastAsia"/>
          <w:sz w:val="24"/>
          <w:szCs w:val="21"/>
        </w:rPr>
        <w:t>周课，</w:t>
      </w:r>
      <w:r w:rsidR="00574E19">
        <w:rPr>
          <w:rFonts w:ascii="Calibri" w:eastAsia="宋体" w:hAnsi="Calibri" w:cs="Times New Roman" w:hint="eastAsia"/>
          <w:sz w:val="24"/>
          <w:szCs w:val="21"/>
        </w:rPr>
        <w:t>30</w:t>
      </w:r>
      <w:r w:rsidR="00C1048D">
        <w:rPr>
          <w:rFonts w:ascii="Calibri" w:eastAsia="宋体" w:hAnsi="Calibri" w:cs="Times New Roman"/>
          <w:sz w:val="24"/>
          <w:szCs w:val="21"/>
        </w:rPr>
        <w:t>min</w:t>
      </w:r>
      <w:r w:rsidR="00C1048D">
        <w:rPr>
          <w:rFonts w:ascii="Calibri" w:eastAsia="宋体" w:hAnsi="Calibri" w:cs="Times New Roman" w:hint="eastAsia"/>
          <w:sz w:val="24"/>
          <w:szCs w:val="21"/>
        </w:rPr>
        <w:t>*8</w:t>
      </w:r>
      <w:r w:rsidR="00574E19">
        <w:rPr>
          <w:rFonts w:ascii="Calibri" w:eastAsia="宋体" w:hAnsi="Calibri" w:cs="Times New Roman" w:hint="eastAsia"/>
          <w:sz w:val="24"/>
          <w:szCs w:val="21"/>
        </w:rPr>
        <w:t>）</w:t>
      </w:r>
      <w:r w:rsidRPr="00FF5E12">
        <w:rPr>
          <w:rFonts w:ascii="Calibri" w:eastAsia="宋体" w:hAnsi="Calibri" w:cs="Times New Roman" w:hint="eastAsia"/>
          <w:sz w:val="24"/>
          <w:szCs w:val="21"/>
        </w:rPr>
        <w:t>完成。</w:t>
      </w:r>
      <w:r>
        <w:rPr>
          <w:rFonts w:ascii="Calibri" w:eastAsia="宋体" w:hAnsi="Calibri" w:cs="Times New Roman" w:hint="eastAsia"/>
          <w:sz w:val="24"/>
          <w:szCs w:val="21"/>
        </w:rPr>
        <w:t>一般不得</w:t>
      </w:r>
      <w:r w:rsidR="0002185C">
        <w:rPr>
          <w:rFonts w:ascii="Calibri" w:eastAsia="宋体" w:hAnsi="Calibri" w:cs="Times New Roman" w:hint="eastAsia"/>
          <w:sz w:val="24"/>
          <w:szCs w:val="21"/>
        </w:rPr>
        <w:t>直接</w:t>
      </w:r>
      <w:r>
        <w:rPr>
          <w:rFonts w:ascii="Calibri" w:eastAsia="宋体" w:hAnsi="Calibri" w:cs="Times New Roman" w:hint="eastAsia"/>
          <w:sz w:val="24"/>
          <w:szCs w:val="21"/>
        </w:rPr>
        <w:t>使用非安全电压</w:t>
      </w:r>
      <w:r w:rsidR="00B25EBF">
        <w:rPr>
          <w:rFonts w:ascii="Calibri" w:eastAsia="宋体" w:hAnsi="Calibri" w:cs="Times New Roman" w:hint="eastAsia"/>
          <w:sz w:val="24"/>
          <w:szCs w:val="21"/>
        </w:rPr>
        <w:t>（</w:t>
      </w:r>
      <w:r w:rsidR="00B25EBF">
        <w:rPr>
          <w:rFonts w:ascii="Calibri" w:eastAsia="宋体" w:hAnsi="Calibri" w:cs="Times New Roman" w:hint="eastAsia"/>
          <w:sz w:val="24"/>
          <w:szCs w:val="21"/>
        </w:rPr>
        <w:t>&gt;</w:t>
      </w:r>
      <w:r w:rsidR="00B25EBF">
        <w:rPr>
          <w:rFonts w:ascii="Calibri" w:eastAsia="宋体" w:hAnsi="Calibri" w:cs="Times New Roman"/>
          <w:sz w:val="24"/>
          <w:szCs w:val="21"/>
        </w:rPr>
        <w:t>36</w:t>
      </w:r>
      <w:r w:rsidR="00B25EBF">
        <w:rPr>
          <w:rFonts w:ascii="Calibri" w:eastAsia="宋体" w:hAnsi="Calibri" w:cs="Times New Roman" w:hint="eastAsia"/>
          <w:sz w:val="24"/>
          <w:szCs w:val="21"/>
        </w:rPr>
        <w:t>V</w:t>
      </w:r>
      <w:r w:rsidR="00B25EBF">
        <w:rPr>
          <w:rFonts w:ascii="Calibri" w:eastAsia="宋体" w:hAnsi="Calibri" w:cs="Times New Roman" w:hint="eastAsia"/>
          <w:sz w:val="24"/>
          <w:szCs w:val="21"/>
        </w:rPr>
        <w:t>）</w:t>
      </w:r>
      <w:r>
        <w:rPr>
          <w:rFonts w:ascii="Calibri" w:eastAsia="宋体" w:hAnsi="Calibri" w:cs="Times New Roman" w:hint="eastAsia"/>
          <w:sz w:val="24"/>
          <w:szCs w:val="21"/>
        </w:rPr>
        <w:t>。展示时，外接电源接口为</w:t>
      </w:r>
      <w:r>
        <w:rPr>
          <w:rFonts w:ascii="Calibri" w:eastAsia="宋体" w:hAnsi="Calibri" w:cs="Times New Roman" w:hint="eastAsia"/>
          <w:sz w:val="24"/>
          <w:szCs w:val="21"/>
        </w:rPr>
        <w:t>D</w:t>
      </w:r>
      <w:r>
        <w:rPr>
          <w:rFonts w:ascii="Calibri" w:eastAsia="宋体" w:hAnsi="Calibri" w:cs="Times New Roman"/>
          <w:sz w:val="24"/>
          <w:szCs w:val="21"/>
        </w:rPr>
        <w:t>C2.5</w:t>
      </w:r>
      <w:r>
        <w:rPr>
          <w:rFonts w:ascii="Calibri" w:eastAsia="宋体" w:hAnsi="Calibri" w:cs="Times New Roman" w:hint="eastAsia"/>
          <w:sz w:val="24"/>
          <w:szCs w:val="21"/>
        </w:rPr>
        <w:t>公头</w:t>
      </w:r>
      <w:r>
        <w:rPr>
          <w:rFonts w:ascii="Calibri" w:eastAsia="宋体" w:hAnsi="Calibri" w:cs="Times New Roman"/>
          <w:sz w:val="24"/>
          <w:szCs w:val="21"/>
        </w:rPr>
        <w:t xml:space="preserve"> 12V </w:t>
      </w:r>
      <w:r w:rsidR="00952C4D">
        <w:rPr>
          <w:rFonts w:ascii="Calibri" w:eastAsia="宋体" w:hAnsi="Calibri" w:cs="Times New Roman" w:hint="eastAsia"/>
          <w:sz w:val="24"/>
          <w:szCs w:val="21"/>
        </w:rPr>
        <w:t>2</w:t>
      </w:r>
      <w:r>
        <w:rPr>
          <w:rFonts w:ascii="Calibri" w:eastAsia="宋体" w:hAnsi="Calibri" w:cs="Times New Roman"/>
          <w:sz w:val="24"/>
          <w:szCs w:val="21"/>
        </w:rPr>
        <w:t>A</w:t>
      </w:r>
      <w:r>
        <w:rPr>
          <w:rFonts w:ascii="Calibri" w:eastAsia="宋体" w:hAnsi="Calibri" w:cs="Times New Roman" w:hint="eastAsia"/>
          <w:sz w:val="24"/>
          <w:szCs w:val="21"/>
        </w:rPr>
        <w:t>。</w:t>
      </w:r>
      <w:r w:rsidR="00B04C4F">
        <w:rPr>
          <w:rFonts w:ascii="Calibri" w:eastAsia="宋体" w:hAnsi="Calibri" w:cs="Times New Roman" w:hint="eastAsia"/>
          <w:sz w:val="24"/>
          <w:szCs w:val="21"/>
        </w:rPr>
        <w:t>禁止</w:t>
      </w:r>
      <w:r w:rsidR="006C0191">
        <w:rPr>
          <w:rFonts w:ascii="Calibri" w:eastAsia="宋体" w:hAnsi="Calibri" w:cs="Times New Roman" w:hint="eastAsia"/>
          <w:sz w:val="24"/>
          <w:szCs w:val="21"/>
        </w:rPr>
        <w:t>携带</w:t>
      </w:r>
      <w:r w:rsidR="003B771D">
        <w:rPr>
          <w:rFonts w:ascii="Calibri" w:eastAsia="宋体" w:hAnsi="Calibri" w:cs="Times New Roman" w:hint="eastAsia"/>
          <w:sz w:val="24"/>
          <w:szCs w:val="21"/>
        </w:rPr>
        <w:t>、制作</w:t>
      </w:r>
      <w:r w:rsidR="00B04C4F">
        <w:rPr>
          <w:rFonts w:ascii="Calibri" w:eastAsia="宋体" w:hAnsi="Calibri" w:cs="Times New Roman" w:hint="eastAsia"/>
          <w:sz w:val="24"/>
          <w:szCs w:val="21"/>
        </w:rPr>
        <w:t>违反法律</w:t>
      </w:r>
      <w:r w:rsidR="003B771D">
        <w:rPr>
          <w:rFonts w:ascii="Calibri" w:eastAsia="宋体" w:hAnsi="Calibri" w:cs="Times New Roman" w:hint="eastAsia"/>
          <w:sz w:val="24"/>
          <w:szCs w:val="21"/>
        </w:rPr>
        <w:t>、</w:t>
      </w:r>
      <w:r w:rsidR="00B04C4F">
        <w:rPr>
          <w:rFonts w:ascii="Calibri" w:eastAsia="宋体" w:hAnsi="Calibri" w:cs="Times New Roman" w:hint="eastAsia"/>
          <w:sz w:val="24"/>
          <w:szCs w:val="21"/>
        </w:rPr>
        <w:t>校规</w:t>
      </w:r>
      <w:r w:rsidR="003B771D">
        <w:rPr>
          <w:rFonts w:ascii="Calibri" w:eastAsia="宋体" w:hAnsi="Calibri" w:cs="Times New Roman" w:hint="eastAsia"/>
          <w:sz w:val="24"/>
          <w:szCs w:val="21"/>
        </w:rPr>
        <w:t>、</w:t>
      </w:r>
      <w:r w:rsidR="00B04C4F">
        <w:rPr>
          <w:rFonts w:ascii="Calibri" w:eastAsia="宋体" w:hAnsi="Calibri" w:cs="Times New Roman" w:hint="eastAsia"/>
          <w:sz w:val="24"/>
          <w:szCs w:val="21"/>
        </w:rPr>
        <w:t>公序良俗的物品</w:t>
      </w:r>
      <w:r w:rsidR="006C0191">
        <w:rPr>
          <w:rFonts w:ascii="Calibri" w:eastAsia="宋体" w:hAnsi="Calibri" w:cs="Times New Roman" w:hint="eastAsia"/>
          <w:sz w:val="24"/>
          <w:szCs w:val="21"/>
        </w:rPr>
        <w:t>及危险品</w:t>
      </w:r>
      <w:r w:rsidR="00B04C4F">
        <w:rPr>
          <w:rFonts w:ascii="Calibri" w:eastAsia="宋体" w:hAnsi="Calibri" w:cs="Times New Roman" w:hint="eastAsia"/>
          <w:sz w:val="24"/>
          <w:szCs w:val="21"/>
        </w:rPr>
        <w:t>。</w:t>
      </w:r>
    </w:p>
    <w:p w14:paraId="42775158" w14:textId="77777777" w:rsidR="00574E19" w:rsidRDefault="004C6D25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  <w:u w:val="single"/>
        </w:rPr>
        <w:t>提示</w:t>
      </w:r>
      <w:r w:rsidRPr="00FF5E12">
        <w:rPr>
          <w:rFonts w:ascii="Calibri" w:eastAsia="宋体" w:hAnsi="Calibri" w:cs="Times New Roman" w:hint="eastAsia"/>
          <w:sz w:val="24"/>
          <w:szCs w:val="21"/>
          <w:u w:val="single"/>
        </w:rPr>
        <w:t>：</w:t>
      </w:r>
      <w:r w:rsidRPr="00FF5E12">
        <w:rPr>
          <w:rFonts w:ascii="Calibri" w:eastAsia="宋体" w:hAnsi="Calibri" w:cs="Times New Roman" w:hint="eastAsia"/>
          <w:sz w:val="24"/>
          <w:szCs w:val="21"/>
          <w:u w:val="single"/>
        </w:rPr>
        <w:t xml:space="preserve"> </w:t>
      </w:r>
      <w:r w:rsidR="00BD66C2">
        <w:rPr>
          <w:rFonts w:ascii="Calibri" w:eastAsia="宋体" w:hAnsi="Calibri" w:cs="Times New Roman" w:hint="eastAsia"/>
          <w:sz w:val="24"/>
          <w:szCs w:val="21"/>
        </w:rPr>
        <w:t>作品</w:t>
      </w:r>
      <w:r w:rsidRPr="00FF5E12">
        <w:rPr>
          <w:rFonts w:ascii="Calibri" w:eastAsia="宋体" w:hAnsi="Calibri" w:cs="Times New Roman" w:hint="eastAsia"/>
          <w:sz w:val="24"/>
          <w:szCs w:val="21"/>
        </w:rPr>
        <w:t>主体结构</w:t>
      </w:r>
      <w:r>
        <w:rPr>
          <w:rFonts w:ascii="Calibri" w:eastAsia="宋体" w:hAnsi="Calibri" w:cs="Times New Roman" w:hint="eastAsia"/>
          <w:sz w:val="24"/>
          <w:szCs w:val="21"/>
        </w:rPr>
        <w:t>在桌面的投影不大于</w:t>
      </w:r>
      <w:r w:rsidRPr="00FF5E12">
        <w:rPr>
          <w:rFonts w:ascii="Calibri" w:eastAsia="宋体" w:hAnsi="Calibri" w:cs="Times New Roman" w:hint="eastAsia"/>
          <w:sz w:val="24"/>
          <w:szCs w:val="21"/>
        </w:rPr>
        <w:t>200mm*</w:t>
      </w:r>
      <w:r w:rsidRPr="00FF5E12">
        <w:rPr>
          <w:rFonts w:ascii="Calibri" w:eastAsia="宋体" w:hAnsi="Calibri" w:cs="Times New Roman"/>
          <w:sz w:val="24"/>
          <w:szCs w:val="21"/>
        </w:rPr>
        <w:t xml:space="preserve"> </w:t>
      </w:r>
      <w:r w:rsidRPr="00FF5E12">
        <w:rPr>
          <w:rFonts w:ascii="Calibri" w:eastAsia="宋体" w:hAnsi="Calibri" w:cs="Times New Roman" w:hint="eastAsia"/>
          <w:sz w:val="24"/>
          <w:szCs w:val="21"/>
        </w:rPr>
        <w:t>200mm</w:t>
      </w:r>
      <w:r w:rsidRPr="00FF5E12">
        <w:rPr>
          <w:rFonts w:ascii="Calibri" w:eastAsia="宋体" w:hAnsi="Calibri" w:cs="Times New Roman" w:hint="eastAsia"/>
          <w:sz w:val="24"/>
          <w:szCs w:val="21"/>
        </w:rPr>
        <w:t>，高度小于</w:t>
      </w:r>
      <w:r>
        <w:rPr>
          <w:rFonts w:ascii="Calibri" w:eastAsia="宋体" w:hAnsi="Calibri" w:cs="Times New Roman" w:hint="eastAsia"/>
          <w:sz w:val="24"/>
          <w:szCs w:val="21"/>
        </w:rPr>
        <w:t>35</w:t>
      </w:r>
      <w:r w:rsidRPr="00FF5E12">
        <w:rPr>
          <w:rFonts w:ascii="Calibri" w:eastAsia="宋体" w:hAnsi="Calibri" w:cs="Times New Roman" w:hint="eastAsia"/>
          <w:sz w:val="24"/>
          <w:szCs w:val="21"/>
        </w:rPr>
        <w:t>0mm</w:t>
      </w:r>
      <w:r w:rsidRPr="00FF5E12">
        <w:rPr>
          <w:rFonts w:ascii="Calibri" w:eastAsia="宋体" w:hAnsi="Calibri" w:cs="Times New Roman" w:hint="eastAsia"/>
          <w:sz w:val="24"/>
          <w:szCs w:val="21"/>
        </w:rPr>
        <w:t>。</w:t>
      </w:r>
      <w:r w:rsidR="00763BC9">
        <w:rPr>
          <w:rFonts w:ascii="Calibri" w:eastAsia="宋体" w:hAnsi="Calibri" w:cs="Times New Roman" w:hint="eastAsia"/>
          <w:sz w:val="24"/>
          <w:szCs w:val="21"/>
        </w:rPr>
        <w:t>否则请自行</w:t>
      </w:r>
      <w:r>
        <w:rPr>
          <w:rFonts w:ascii="Calibri" w:eastAsia="宋体" w:hAnsi="Calibri" w:cs="Times New Roman" w:hint="eastAsia"/>
          <w:sz w:val="24"/>
          <w:szCs w:val="21"/>
        </w:rPr>
        <w:t>保存。</w:t>
      </w:r>
    </w:p>
    <w:p w14:paraId="0BBCE6C4" w14:textId="77777777" w:rsidR="00647B20" w:rsidRDefault="00763BC9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学校禁止储存易燃易爆有毒有害等危险品（尤其是</w:t>
      </w:r>
      <w:r w:rsidR="004C6D25">
        <w:rPr>
          <w:rFonts w:ascii="Calibri" w:eastAsia="宋体" w:hAnsi="Calibri" w:cs="Times New Roman" w:hint="eastAsia"/>
          <w:sz w:val="24"/>
          <w:szCs w:val="21"/>
        </w:rPr>
        <w:t>电池！）如用电池供电请自备并自行保存作品或电池。</w:t>
      </w:r>
    </w:p>
    <w:p w14:paraId="060299EB" w14:textId="68EDB74E" w:rsidR="004C6D25" w:rsidRDefault="004C6D25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需要带走的作品请自备原材料。</w:t>
      </w:r>
    </w:p>
    <w:p w14:paraId="029E1DD5" w14:textId="0B51E38D" w:rsidR="00647B20" w:rsidRPr="00647B20" w:rsidRDefault="00647B20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必须按时完成。除非教师特许，禁止课外制作。</w:t>
      </w:r>
    </w:p>
    <w:p w14:paraId="2CD786BE" w14:textId="77777777" w:rsidR="004C6D25" w:rsidRPr="00FF5E12" w:rsidRDefault="004C6D25" w:rsidP="004C6D25">
      <w:pPr>
        <w:keepNext/>
        <w:keepLines/>
        <w:spacing w:before="260" w:after="260" w:line="415" w:lineRule="auto"/>
        <w:outlineLvl w:val="2"/>
        <w:rPr>
          <w:rFonts w:ascii="Calibri" w:eastAsia="宋体" w:hAnsi="Calibri" w:cs="Times New Roman"/>
          <w:b/>
          <w:bCs/>
          <w:sz w:val="28"/>
          <w:szCs w:val="32"/>
        </w:rPr>
      </w:pPr>
      <w:bookmarkStart w:id="2" w:name="_Toc423435985"/>
      <w:r w:rsidRPr="00FF5E12">
        <w:rPr>
          <w:rFonts w:ascii="Calibri" w:eastAsia="宋体" w:hAnsi="Calibri" w:cs="Times New Roman" w:hint="eastAsia"/>
          <w:b/>
          <w:bCs/>
          <w:sz w:val="28"/>
          <w:szCs w:val="32"/>
        </w:rPr>
        <w:t>材料工具</w:t>
      </w:r>
      <w:bookmarkEnd w:id="2"/>
    </w:p>
    <w:p w14:paraId="6358ED9B" w14:textId="2EA3DD71" w:rsidR="004C6D25" w:rsidRPr="00FF5E12" w:rsidRDefault="004C6D25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FF5E12">
        <w:rPr>
          <w:rFonts w:ascii="Calibri" w:eastAsia="宋体" w:hAnsi="Calibri" w:cs="Times New Roman"/>
          <w:sz w:val="24"/>
          <w:szCs w:val="21"/>
        </w:rPr>
        <w:t>学校提供：</w:t>
      </w:r>
      <w:r w:rsidRPr="00FF5E12">
        <w:rPr>
          <w:rFonts w:ascii="Calibri" w:eastAsia="宋体" w:hAnsi="Calibri" w:cs="Times New Roman" w:hint="eastAsia"/>
          <w:sz w:val="24"/>
          <w:szCs w:val="21"/>
        </w:rPr>
        <w:t>标准件：</w:t>
      </w:r>
      <w:r>
        <w:rPr>
          <w:rFonts w:ascii="Calibri" w:eastAsia="宋体" w:hAnsi="Calibri" w:cs="Times New Roman" w:hint="eastAsia"/>
          <w:sz w:val="24"/>
          <w:szCs w:val="21"/>
        </w:rPr>
        <w:t>G</w:t>
      </w:r>
      <w:r>
        <w:rPr>
          <w:rFonts w:ascii="Calibri" w:eastAsia="宋体" w:hAnsi="Calibri" w:cs="Times New Roman"/>
          <w:sz w:val="24"/>
          <w:szCs w:val="21"/>
        </w:rPr>
        <w:t xml:space="preserve">4 </w:t>
      </w:r>
      <w:r>
        <w:rPr>
          <w:rFonts w:ascii="Calibri" w:eastAsia="宋体" w:hAnsi="Calibri" w:cs="Times New Roman" w:hint="eastAsia"/>
          <w:sz w:val="24"/>
          <w:szCs w:val="21"/>
        </w:rPr>
        <w:t>12V</w:t>
      </w:r>
      <w:r>
        <w:rPr>
          <w:rFonts w:ascii="Calibri" w:eastAsia="宋体" w:hAnsi="Calibri" w:cs="Times New Roman"/>
          <w:sz w:val="24"/>
          <w:szCs w:val="21"/>
        </w:rPr>
        <w:t xml:space="preserve"> </w:t>
      </w:r>
      <w:r w:rsidR="00F722E2">
        <w:rPr>
          <w:rFonts w:ascii="Calibri" w:eastAsia="宋体" w:hAnsi="Calibri" w:cs="Times New Roman" w:hint="eastAsia"/>
          <w:sz w:val="24"/>
          <w:szCs w:val="21"/>
        </w:rPr>
        <w:t>7</w:t>
      </w:r>
      <w:r>
        <w:rPr>
          <w:rFonts w:ascii="Calibri" w:eastAsia="宋体" w:hAnsi="Calibri" w:cs="Times New Roman" w:hint="eastAsia"/>
          <w:sz w:val="24"/>
          <w:szCs w:val="21"/>
        </w:rPr>
        <w:t>W</w:t>
      </w:r>
      <w:r>
        <w:rPr>
          <w:rFonts w:ascii="Calibri" w:eastAsia="宋体" w:hAnsi="Calibri" w:cs="Times New Roman" w:hint="eastAsia"/>
          <w:sz w:val="24"/>
          <w:szCs w:val="21"/>
        </w:rPr>
        <w:t>水晶灯珠灯座，按钮</w:t>
      </w:r>
      <w:r w:rsidRPr="00FF5E12">
        <w:rPr>
          <w:rFonts w:ascii="Calibri" w:eastAsia="宋体" w:hAnsi="Calibri" w:cs="Times New Roman" w:hint="eastAsia"/>
          <w:sz w:val="24"/>
          <w:szCs w:val="21"/>
        </w:rPr>
        <w:t>开关</w:t>
      </w:r>
      <w:r>
        <w:rPr>
          <w:rFonts w:ascii="Calibri" w:eastAsia="宋体" w:hAnsi="Calibri" w:cs="Times New Roman" w:hint="eastAsia"/>
          <w:sz w:val="24"/>
          <w:szCs w:val="21"/>
        </w:rPr>
        <w:t>，螺丝螺母六角铜柱，导线，免焊接线端子，旋转、触摸调光开关，声光控开关，定时开关，磁控开关（</w:t>
      </w:r>
      <w:proofErr w:type="gramStart"/>
      <w:r>
        <w:rPr>
          <w:rFonts w:ascii="Calibri" w:eastAsia="宋体" w:hAnsi="Calibri" w:cs="Times New Roman" w:hint="eastAsia"/>
          <w:sz w:val="24"/>
          <w:szCs w:val="21"/>
        </w:rPr>
        <w:t>干簧管</w:t>
      </w:r>
      <w:proofErr w:type="gramEnd"/>
      <w:r>
        <w:rPr>
          <w:rFonts w:ascii="Calibri" w:eastAsia="宋体" w:hAnsi="Calibri" w:cs="Times New Roman" w:hint="eastAsia"/>
          <w:sz w:val="24"/>
          <w:szCs w:val="21"/>
        </w:rPr>
        <w:t>），倾斜开关（滚珠开关），各种电阻电容电感三极管等。</w:t>
      </w:r>
    </w:p>
    <w:p w14:paraId="65A03131" w14:textId="4896B4E3" w:rsidR="004C6D25" w:rsidRDefault="004C6D25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FF5E12">
        <w:rPr>
          <w:rFonts w:ascii="Calibri" w:eastAsia="宋体" w:hAnsi="Calibri" w:cs="Times New Roman" w:hint="eastAsia"/>
          <w:sz w:val="24"/>
          <w:szCs w:val="21"/>
        </w:rPr>
        <w:t>原材料：直径</w:t>
      </w:r>
      <w:r w:rsidRPr="00FF5E12">
        <w:rPr>
          <w:rFonts w:ascii="Calibri" w:eastAsia="宋体" w:hAnsi="Calibri" w:cs="Times New Roman" w:hint="eastAsia"/>
          <w:sz w:val="24"/>
          <w:szCs w:val="21"/>
        </w:rPr>
        <w:t>20</w:t>
      </w:r>
      <w:r w:rsidRPr="00FF5E12">
        <w:rPr>
          <w:rFonts w:ascii="Calibri" w:eastAsia="宋体" w:hAnsi="Calibri" w:cs="Times New Roman"/>
          <w:sz w:val="24"/>
          <w:szCs w:val="21"/>
        </w:rPr>
        <w:t>mm</w:t>
      </w:r>
      <w:r w:rsidRPr="00FF5E12">
        <w:rPr>
          <w:rFonts w:ascii="Calibri" w:eastAsia="宋体" w:hAnsi="Calibri" w:cs="Times New Roman" w:hint="eastAsia"/>
          <w:sz w:val="24"/>
          <w:szCs w:val="21"/>
        </w:rPr>
        <w:t xml:space="preserve"> PVC</w:t>
      </w:r>
      <w:r w:rsidRPr="00FF5E12">
        <w:rPr>
          <w:rFonts w:ascii="Calibri" w:eastAsia="宋体" w:hAnsi="Calibri" w:cs="Times New Roman" w:hint="eastAsia"/>
          <w:sz w:val="24"/>
          <w:szCs w:val="21"/>
        </w:rPr>
        <w:t>管，</w:t>
      </w:r>
      <w:r w:rsidRPr="00FF5E12">
        <w:rPr>
          <w:rFonts w:ascii="Calibri" w:eastAsia="宋体" w:hAnsi="Calibri" w:cs="Times New Roman" w:hint="eastAsia"/>
          <w:sz w:val="24"/>
          <w:szCs w:val="21"/>
        </w:rPr>
        <w:t>5mm</w:t>
      </w:r>
      <w:r w:rsidRPr="00FF5E12">
        <w:rPr>
          <w:rFonts w:ascii="Calibri" w:eastAsia="宋体" w:hAnsi="Calibri" w:cs="Times New Roman" w:hint="eastAsia"/>
          <w:sz w:val="24"/>
          <w:szCs w:val="21"/>
        </w:rPr>
        <w:t>厚</w:t>
      </w:r>
      <w:r w:rsidRPr="00FF5E12">
        <w:rPr>
          <w:rFonts w:ascii="Calibri" w:eastAsia="宋体" w:hAnsi="Calibri" w:cs="Times New Roman" w:hint="eastAsia"/>
          <w:sz w:val="24"/>
          <w:szCs w:val="21"/>
        </w:rPr>
        <w:t>PVC</w:t>
      </w:r>
      <w:r>
        <w:rPr>
          <w:rFonts w:ascii="Calibri" w:eastAsia="宋体" w:hAnsi="Calibri" w:cs="Times New Roman" w:hint="eastAsia"/>
          <w:sz w:val="24"/>
          <w:szCs w:val="21"/>
        </w:rPr>
        <w:t>板</w:t>
      </w:r>
      <w:r w:rsidRPr="00FF5E12">
        <w:rPr>
          <w:rFonts w:ascii="Calibri" w:eastAsia="宋体" w:hAnsi="Calibri" w:cs="Times New Roman" w:hint="eastAsia"/>
          <w:sz w:val="24"/>
          <w:szCs w:val="21"/>
        </w:rPr>
        <w:t>，</w:t>
      </w:r>
      <w:r w:rsidRPr="00FF5E12">
        <w:rPr>
          <w:rFonts w:ascii="Calibri" w:eastAsia="宋体" w:hAnsi="Calibri" w:cs="Times New Roman" w:hint="eastAsia"/>
          <w:sz w:val="24"/>
          <w:szCs w:val="21"/>
        </w:rPr>
        <w:t>3mm</w:t>
      </w:r>
      <w:r w:rsidRPr="00FF5E12">
        <w:rPr>
          <w:rFonts w:ascii="Calibri" w:eastAsia="宋体" w:hAnsi="Calibri" w:cs="Times New Roman" w:hint="eastAsia"/>
          <w:sz w:val="24"/>
          <w:szCs w:val="21"/>
        </w:rPr>
        <w:t>厚</w:t>
      </w:r>
      <w:r w:rsidRPr="00FF5E12">
        <w:rPr>
          <w:rFonts w:ascii="Calibri" w:eastAsia="宋体" w:hAnsi="Calibri" w:cs="Times New Roman" w:hint="eastAsia"/>
          <w:sz w:val="24"/>
          <w:szCs w:val="21"/>
        </w:rPr>
        <w:t>PVC</w:t>
      </w:r>
      <w:r>
        <w:rPr>
          <w:rFonts w:ascii="Calibri" w:eastAsia="宋体" w:hAnsi="Calibri" w:cs="Times New Roman" w:hint="eastAsia"/>
          <w:sz w:val="24"/>
          <w:szCs w:val="21"/>
        </w:rPr>
        <w:t>板</w:t>
      </w:r>
    </w:p>
    <w:p w14:paraId="4D8C157E" w14:textId="58A64886" w:rsidR="004C6D25" w:rsidRPr="00FF5E12" w:rsidRDefault="004C6D25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FF5E12">
        <w:rPr>
          <w:rFonts w:ascii="Calibri" w:eastAsia="宋体" w:hAnsi="Calibri" w:cs="Times New Roman" w:hint="eastAsia"/>
          <w:sz w:val="24"/>
          <w:szCs w:val="21"/>
        </w:rPr>
        <w:t>工具：尺子、刀具、</w:t>
      </w:r>
      <w:r w:rsidRPr="00FF5E12">
        <w:rPr>
          <w:rFonts w:ascii="Calibri" w:eastAsia="宋体" w:hAnsi="Calibri" w:cs="Times New Roman" w:hint="eastAsia"/>
          <w:sz w:val="24"/>
          <w:szCs w:val="21"/>
        </w:rPr>
        <w:t>502</w:t>
      </w:r>
      <w:r w:rsidRPr="00FF5E12">
        <w:rPr>
          <w:rFonts w:ascii="Calibri" w:eastAsia="宋体" w:hAnsi="Calibri" w:cs="Times New Roman" w:hint="eastAsia"/>
          <w:sz w:val="24"/>
          <w:szCs w:val="21"/>
        </w:rPr>
        <w:t>胶，锯、锉、改锥、数字万用表。必要时可提供砂纸，剥线钳，钳子，热熔胶枪等</w:t>
      </w:r>
      <w:proofErr w:type="gramStart"/>
      <w:r w:rsidRPr="00FF5E12">
        <w:rPr>
          <w:rFonts w:ascii="Calibri" w:eastAsia="宋体" w:hAnsi="Calibri" w:cs="Times New Roman" w:hint="eastAsia"/>
          <w:sz w:val="24"/>
          <w:szCs w:val="21"/>
        </w:rPr>
        <w:t>其他通技教室</w:t>
      </w:r>
      <w:proofErr w:type="gramEnd"/>
      <w:r w:rsidRPr="00FF5E12">
        <w:rPr>
          <w:rFonts w:ascii="Calibri" w:eastAsia="宋体" w:hAnsi="Calibri" w:cs="Times New Roman" w:hint="eastAsia"/>
          <w:sz w:val="24"/>
          <w:szCs w:val="21"/>
        </w:rPr>
        <w:t>现有的工具。</w:t>
      </w:r>
    </w:p>
    <w:p w14:paraId="122163CF" w14:textId="7E391145" w:rsidR="004C6D25" w:rsidRPr="00FF5E12" w:rsidRDefault="004C6D25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FF5E12">
        <w:rPr>
          <w:rFonts w:ascii="Calibri" w:eastAsia="宋体" w:hAnsi="Calibri" w:cs="Times New Roman" w:hint="eastAsia"/>
          <w:sz w:val="24"/>
          <w:szCs w:val="21"/>
        </w:rPr>
        <w:t>其他支持性材料：</w:t>
      </w:r>
      <w:r>
        <w:rPr>
          <w:rFonts w:ascii="Calibri" w:eastAsia="宋体" w:hAnsi="Calibri" w:cs="Times New Roman" w:hint="eastAsia"/>
          <w:sz w:val="24"/>
          <w:szCs w:val="21"/>
        </w:rPr>
        <w:t>其他</w:t>
      </w:r>
      <w:r w:rsidRPr="00FF5E12">
        <w:rPr>
          <w:rFonts w:ascii="Calibri" w:eastAsia="宋体" w:hAnsi="Calibri" w:cs="Times New Roman" w:hint="eastAsia"/>
          <w:sz w:val="24"/>
          <w:szCs w:val="21"/>
        </w:rPr>
        <w:t>电子元器件，</w:t>
      </w:r>
      <w:r>
        <w:rPr>
          <w:rFonts w:ascii="Calibri" w:eastAsia="宋体" w:hAnsi="Calibri" w:cs="Times New Roman" w:hint="eastAsia"/>
          <w:sz w:val="24"/>
          <w:szCs w:val="21"/>
        </w:rPr>
        <w:t>A</w:t>
      </w:r>
      <w:r>
        <w:rPr>
          <w:rFonts w:ascii="Calibri" w:eastAsia="宋体" w:hAnsi="Calibri" w:cs="Times New Roman"/>
          <w:sz w:val="24"/>
          <w:szCs w:val="21"/>
        </w:rPr>
        <w:t>rduino</w:t>
      </w:r>
      <w:r>
        <w:rPr>
          <w:rFonts w:ascii="Calibri" w:eastAsia="宋体" w:hAnsi="Calibri" w:cs="Times New Roman" w:hint="eastAsia"/>
          <w:sz w:val="24"/>
          <w:szCs w:val="21"/>
        </w:rPr>
        <w:t>和传感器，</w:t>
      </w:r>
      <w:r>
        <w:rPr>
          <w:rFonts w:ascii="Calibri" w:eastAsia="宋体" w:hAnsi="Calibri" w:cs="Times New Roman" w:hint="eastAsia"/>
          <w:sz w:val="24"/>
          <w:szCs w:val="21"/>
        </w:rPr>
        <w:t>3</w:t>
      </w:r>
      <w:r>
        <w:rPr>
          <w:rFonts w:ascii="Calibri" w:eastAsia="宋体" w:hAnsi="Calibri" w:cs="Times New Roman"/>
          <w:sz w:val="24"/>
          <w:szCs w:val="21"/>
        </w:rPr>
        <w:t>D</w:t>
      </w:r>
      <w:r>
        <w:rPr>
          <w:rFonts w:ascii="Calibri" w:eastAsia="宋体" w:hAnsi="Calibri" w:cs="Times New Roman" w:hint="eastAsia"/>
          <w:sz w:val="24"/>
          <w:szCs w:val="21"/>
        </w:rPr>
        <w:t>打印机等。有需求可以问老师，但要求有一定基础或愿意课下自学。</w:t>
      </w:r>
    </w:p>
    <w:p w14:paraId="25FEB84B" w14:textId="092E9335" w:rsidR="004C6D25" w:rsidRPr="00FF5E12" w:rsidRDefault="004C6D25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FF5E12">
        <w:rPr>
          <w:rFonts w:ascii="Calibri" w:eastAsia="宋体" w:hAnsi="Calibri" w:cs="Times New Roman"/>
          <w:sz w:val="24"/>
          <w:szCs w:val="21"/>
        </w:rPr>
        <w:t>注：</w:t>
      </w:r>
      <w:r w:rsidR="004838D7">
        <w:rPr>
          <w:rFonts w:ascii="Calibri" w:eastAsia="宋体" w:hAnsi="Calibri" w:cs="Times New Roman" w:hint="eastAsia"/>
          <w:sz w:val="24"/>
          <w:szCs w:val="21"/>
        </w:rPr>
        <w:t>允许</w:t>
      </w:r>
      <w:r w:rsidRPr="00FF5E12">
        <w:rPr>
          <w:rFonts w:ascii="Calibri" w:eastAsia="宋体" w:hAnsi="Calibri" w:cs="Times New Roman" w:hint="eastAsia"/>
          <w:sz w:val="24"/>
          <w:szCs w:val="21"/>
        </w:rPr>
        <w:t>自备材料、工具。</w:t>
      </w:r>
    </w:p>
    <w:p w14:paraId="37F0E2A6" w14:textId="77777777" w:rsidR="004C6D25" w:rsidRPr="00FF5E12" w:rsidRDefault="004C6D25" w:rsidP="004C6D25">
      <w:pPr>
        <w:keepNext/>
        <w:keepLines/>
        <w:spacing w:before="260" w:after="260" w:line="415" w:lineRule="auto"/>
        <w:outlineLvl w:val="2"/>
        <w:rPr>
          <w:rFonts w:ascii="Calibri" w:eastAsia="宋体" w:hAnsi="Calibri" w:cs="Times New Roman"/>
          <w:b/>
          <w:bCs/>
          <w:sz w:val="28"/>
          <w:szCs w:val="32"/>
        </w:rPr>
      </w:pPr>
      <w:r w:rsidRPr="00FF5E12">
        <w:rPr>
          <w:rFonts w:ascii="Calibri" w:eastAsia="宋体" w:hAnsi="Calibri" w:cs="Times New Roman" w:hint="eastAsia"/>
          <w:b/>
          <w:bCs/>
          <w:sz w:val="28"/>
          <w:szCs w:val="32"/>
        </w:rPr>
        <w:lastRenderedPageBreak/>
        <w:t xml:space="preserve"> </w:t>
      </w:r>
      <w:bookmarkStart w:id="3" w:name="_Toc423435986"/>
      <w:r w:rsidRPr="00FF5E12">
        <w:rPr>
          <w:rFonts w:ascii="Calibri" w:eastAsia="宋体" w:hAnsi="Calibri" w:cs="Times New Roman" w:hint="eastAsia"/>
          <w:b/>
          <w:bCs/>
          <w:sz w:val="28"/>
          <w:szCs w:val="32"/>
        </w:rPr>
        <w:t>评价标准</w:t>
      </w:r>
      <w:bookmarkEnd w:id="3"/>
    </w:p>
    <w:p w14:paraId="650AF6A6" w14:textId="60F05A2D" w:rsidR="004838D7" w:rsidRDefault="00972C44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安全性</w:t>
      </w:r>
    </w:p>
    <w:p w14:paraId="0AE67ABC" w14:textId="7FCE3B7B" w:rsidR="004838D7" w:rsidRDefault="004E739E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最不利</w:t>
      </w:r>
      <w:r w:rsidR="004838D7">
        <w:rPr>
          <w:rFonts w:ascii="Calibri" w:eastAsia="宋体" w:hAnsi="Calibri" w:cs="Times New Roman" w:hint="eastAsia"/>
          <w:sz w:val="24"/>
          <w:szCs w:val="21"/>
        </w:rPr>
        <w:t>方向放置在倾斜</w:t>
      </w:r>
      <w:r w:rsidR="004838D7">
        <w:rPr>
          <w:rFonts w:ascii="Calibri" w:eastAsia="宋体" w:hAnsi="Calibri" w:cs="Times New Roman" w:hint="eastAsia"/>
          <w:sz w:val="24"/>
          <w:szCs w:val="21"/>
        </w:rPr>
        <w:t>1</w:t>
      </w:r>
      <w:r>
        <w:rPr>
          <w:rFonts w:ascii="Calibri" w:eastAsia="宋体" w:hAnsi="Calibri" w:cs="Times New Roman" w:hint="eastAsia"/>
          <w:sz w:val="24"/>
          <w:szCs w:val="21"/>
        </w:rPr>
        <w:t>5</w:t>
      </w:r>
      <w:r w:rsidR="004838D7">
        <w:rPr>
          <w:rFonts w:ascii="Calibri" w:eastAsia="宋体" w:hAnsi="Calibri" w:cs="Times New Roman" w:hint="eastAsia"/>
          <w:sz w:val="24"/>
          <w:szCs w:val="21"/>
        </w:rPr>
        <w:t>度平面上不得翻倒</w:t>
      </w:r>
      <w:r>
        <w:rPr>
          <w:rFonts w:ascii="Calibri" w:eastAsia="宋体" w:hAnsi="Calibri" w:cs="Times New Roman" w:hint="eastAsia"/>
          <w:sz w:val="24"/>
          <w:szCs w:val="21"/>
        </w:rPr>
        <w:t>，任意方向拿灯具不能有零件脱落</w:t>
      </w:r>
      <w:r w:rsidR="00E0449B">
        <w:rPr>
          <w:rFonts w:ascii="Calibri" w:eastAsia="宋体" w:hAnsi="Calibri" w:cs="Times New Roman" w:hint="eastAsia"/>
          <w:sz w:val="24"/>
          <w:szCs w:val="21"/>
        </w:rPr>
        <w:t>，无任何导电部件可触及</w:t>
      </w:r>
      <w:r w:rsidR="00972C44">
        <w:rPr>
          <w:rFonts w:ascii="Calibri" w:eastAsia="宋体" w:hAnsi="Calibri" w:cs="Times New Roman" w:hint="eastAsia"/>
          <w:sz w:val="24"/>
          <w:szCs w:val="21"/>
        </w:rPr>
        <w:t>（</w:t>
      </w:r>
      <w:r w:rsidR="00E0449B">
        <w:rPr>
          <w:rFonts w:ascii="Calibri" w:eastAsia="宋体" w:hAnsi="Calibri" w:cs="Times New Roman" w:hint="eastAsia"/>
          <w:sz w:val="24"/>
          <w:szCs w:val="21"/>
        </w:rPr>
        <w:t>全通过计</w:t>
      </w:r>
      <w:r w:rsidR="00972C44">
        <w:rPr>
          <w:rFonts w:ascii="Calibri" w:eastAsia="宋体" w:hAnsi="Calibri" w:cs="Times New Roman" w:hint="eastAsia"/>
          <w:sz w:val="24"/>
          <w:szCs w:val="21"/>
        </w:rPr>
        <w:t>1</w:t>
      </w:r>
      <w:r w:rsidR="00912280">
        <w:rPr>
          <w:rFonts w:ascii="Calibri" w:eastAsia="宋体" w:hAnsi="Calibri" w:cs="Times New Roman"/>
          <w:sz w:val="24"/>
          <w:szCs w:val="21"/>
        </w:rPr>
        <w:t>0</w:t>
      </w:r>
      <w:r w:rsidR="00972C44">
        <w:rPr>
          <w:rFonts w:ascii="Calibri" w:eastAsia="宋体" w:hAnsi="Calibri" w:cs="Times New Roman" w:hint="eastAsia"/>
          <w:sz w:val="24"/>
          <w:szCs w:val="21"/>
        </w:rPr>
        <w:t>%</w:t>
      </w:r>
      <w:r w:rsidR="00972C44">
        <w:rPr>
          <w:rFonts w:ascii="Calibri" w:eastAsia="宋体" w:hAnsi="Calibri" w:cs="Times New Roman" w:hint="eastAsia"/>
          <w:sz w:val="24"/>
          <w:szCs w:val="21"/>
        </w:rPr>
        <w:t>）</w:t>
      </w:r>
    </w:p>
    <w:p w14:paraId="1295C7C1" w14:textId="171CEF50" w:rsidR="00E0449B" w:rsidRDefault="00E0449B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正常使用时（距光源垂直投影点水平</w:t>
      </w:r>
      <w:r>
        <w:rPr>
          <w:rFonts w:ascii="Calibri" w:eastAsia="宋体" w:hAnsi="Calibri" w:cs="Times New Roman" w:hint="eastAsia"/>
          <w:sz w:val="24"/>
          <w:szCs w:val="21"/>
        </w:rPr>
        <w:t>400mm</w:t>
      </w:r>
      <w:r>
        <w:rPr>
          <w:rFonts w:ascii="Calibri" w:eastAsia="宋体" w:hAnsi="Calibri" w:cs="Times New Roman" w:hint="eastAsia"/>
          <w:sz w:val="24"/>
          <w:szCs w:val="21"/>
        </w:rPr>
        <w:t>，高</w:t>
      </w:r>
      <w:r>
        <w:rPr>
          <w:rFonts w:ascii="Calibri" w:eastAsia="宋体" w:hAnsi="Calibri" w:cs="Times New Roman" w:hint="eastAsia"/>
          <w:sz w:val="24"/>
          <w:szCs w:val="21"/>
        </w:rPr>
        <w:t>600mm</w:t>
      </w:r>
      <w:r>
        <w:rPr>
          <w:rFonts w:ascii="Calibri" w:eastAsia="宋体" w:hAnsi="Calibri" w:cs="Times New Roman" w:hint="eastAsia"/>
          <w:sz w:val="24"/>
          <w:szCs w:val="21"/>
        </w:rPr>
        <w:t>处）无法看到光源（</w:t>
      </w:r>
      <w:r>
        <w:rPr>
          <w:rFonts w:ascii="Calibri" w:eastAsia="宋体" w:hAnsi="Calibri" w:cs="Times New Roman" w:hint="eastAsia"/>
          <w:sz w:val="24"/>
          <w:szCs w:val="21"/>
        </w:rPr>
        <w:t>10%</w:t>
      </w:r>
      <w:r>
        <w:rPr>
          <w:rFonts w:ascii="Calibri" w:eastAsia="宋体" w:hAnsi="Calibri" w:cs="Times New Roman" w:hint="eastAsia"/>
          <w:sz w:val="24"/>
          <w:szCs w:val="21"/>
        </w:rPr>
        <w:t>）</w:t>
      </w:r>
    </w:p>
    <w:p w14:paraId="679A5DBD" w14:textId="7FC0635C" w:rsidR="00972C44" w:rsidRDefault="00972C44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实用性</w:t>
      </w:r>
    </w:p>
    <w:p w14:paraId="4B5C5C0F" w14:textId="3E8FFB20" w:rsidR="004E739E" w:rsidRDefault="00E0449B" w:rsidP="00E0449B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光源可拆换</w:t>
      </w:r>
      <w:r w:rsidR="00972C44">
        <w:rPr>
          <w:rFonts w:ascii="Calibri" w:eastAsia="宋体" w:hAnsi="Calibri" w:cs="Times New Roman" w:hint="eastAsia"/>
          <w:sz w:val="24"/>
          <w:szCs w:val="21"/>
        </w:rPr>
        <w:t>（</w:t>
      </w:r>
      <w:r w:rsidR="008F0BD9">
        <w:rPr>
          <w:rFonts w:ascii="Calibri" w:eastAsia="宋体" w:hAnsi="Calibri" w:cs="Times New Roman"/>
          <w:sz w:val="24"/>
          <w:szCs w:val="21"/>
        </w:rPr>
        <w:t>5</w:t>
      </w:r>
      <w:r w:rsidR="00972C44">
        <w:rPr>
          <w:rFonts w:ascii="Calibri" w:eastAsia="宋体" w:hAnsi="Calibri" w:cs="Times New Roman" w:hint="eastAsia"/>
          <w:sz w:val="24"/>
          <w:szCs w:val="21"/>
        </w:rPr>
        <w:t>%</w:t>
      </w:r>
      <w:r w:rsidR="00972C44">
        <w:rPr>
          <w:rFonts w:ascii="Calibri" w:eastAsia="宋体" w:hAnsi="Calibri" w:cs="Times New Roman" w:hint="eastAsia"/>
          <w:sz w:val="24"/>
          <w:szCs w:val="21"/>
        </w:rPr>
        <w:t>）</w:t>
      </w:r>
    </w:p>
    <w:p w14:paraId="58AC078F" w14:textId="4C64A93A" w:rsidR="00972C44" w:rsidRDefault="00972C44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距光源</w:t>
      </w:r>
      <w:r>
        <w:rPr>
          <w:rFonts w:ascii="Calibri" w:eastAsia="宋体" w:hAnsi="Calibri" w:cs="Times New Roman" w:hint="eastAsia"/>
          <w:sz w:val="24"/>
          <w:szCs w:val="21"/>
        </w:rPr>
        <w:t>300mm</w:t>
      </w:r>
      <w:r>
        <w:rPr>
          <w:rFonts w:ascii="Calibri" w:eastAsia="宋体" w:hAnsi="Calibri" w:cs="Times New Roman" w:hint="eastAsia"/>
          <w:sz w:val="24"/>
          <w:szCs w:val="21"/>
        </w:rPr>
        <w:t>处间隔</w:t>
      </w:r>
      <w:r>
        <w:rPr>
          <w:rFonts w:ascii="Calibri" w:eastAsia="宋体" w:hAnsi="Calibri" w:cs="Times New Roman" w:hint="eastAsia"/>
          <w:sz w:val="24"/>
          <w:szCs w:val="21"/>
        </w:rPr>
        <w:t>30</w:t>
      </w:r>
      <w:r>
        <w:rPr>
          <w:rFonts w:ascii="Calibri" w:eastAsia="宋体" w:hAnsi="Calibri" w:cs="Times New Roman" w:hint="eastAsia"/>
          <w:sz w:val="24"/>
          <w:szCs w:val="21"/>
        </w:rPr>
        <w:t>度布置</w:t>
      </w:r>
      <w:r>
        <w:rPr>
          <w:rFonts w:ascii="Calibri" w:eastAsia="宋体" w:hAnsi="Calibri" w:cs="Times New Roman" w:hint="eastAsia"/>
          <w:sz w:val="24"/>
          <w:szCs w:val="21"/>
        </w:rPr>
        <w:t>5</w:t>
      </w:r>
      <w:r>
        <w:rPr>
          <w:rFonts w:ascii="Calibri" w:eastAsia="宋体" w:hAnsi="Calibri" w:cs="Times New Roman" w:hint="eastAsia"/>
          <w:sz w:val="24"/>
          <w:szCs w:val="21"/>
        </w:rPr>
        <w:t>个测试点</w:t>
      </w:r>
      <w:r w:rsidR="00434425">
        <w:rPr>
          <w:rFonts w:ascii="Calibri" w:eastAsia="宋体" w:hAnsi="Calibri" w:cs="Times New Roman" w:hint="eastAsia"/>
          <w:sz w:val="24"/>
          <w:szCs w:val="21"/>
        </w:rPr>
        <w:t>，在此</w:t>
      </w:r>
      <w:r w:rsidR="00434425">
        <w:rPr>
          <w:rFonts w:ascii="Calibri" w:eastAsia="宋体" w:hAnsi="Calibri" w:cs="Times New Roman" w:hint="eastAsia"/>
          <w:sz w:val="24"/>
          <w:szCs w:val="21"/>
        </w:rPr>
        <w:t>120</w:t>
      </w:r>
      <w:r w:rsidR="00434425">
        <w:rPr>
          <w:rFonts w:ascii="Calibri" w:eastAsia="宋体" w:hAnsi="Calibri" w:cs="Times New Roman" w:hint="eastAsia"/>
          <w:sz w:val="24"/>
          <w:szCs w:val="21"/>
        </w:rPr>
        <w:t>度扇形范围，</w:t>
      </w:r>
      <w:r>
        <w:rPr>
          <w:rFonts w:ascii="Calibri" w:eastAsia="宋体" w:hAnsi="Calibri" w:cs="Times New Roman" w:hint="eastAsia"/>
          <w:sz w:val="24"/>
          <w:szCs w:val="21"/>
        </w:rPr>
        <w:t>均匀度（最大</w:t>
      </w:r>
      <w:r>
        <w:rPr>
          <w:rFonts w:ascii="Calibri" w:eastAsia="宋体" w:hAnsi="Calibri" w:cs="Times New Roman" w:hint="eastAsia"/>
          <w:sz w:val="24"/>
          <w:szCs w:val="21"/>
        </w:rPr>
        <w:t>/</w:t>
      </w:r>
      <w:r>
        <w:rPr>
          <w:rFonts w:ascii="Calibri" w:eastAsia="宋体" w:hAnsi="Calibri" w:cs="Times New Roman" w:hint="eastAsia"/>
          <w:sz w:val="24"/>
          <w:szCs w:val="21"/>
        </w:rPr>
        <w:t>最小照度）不超过</w:t>
      </w:r>
      <w:r>
        <w:rPr>
          <w:rFonts w:ascii="Calibri" w:eastAsia="宋体" w:hAnsi="Calibri" w:cs="Times New Roman" w:hint="eastAsia"/>
          <w:sz w:val="24"/>
          <w:szCs w:val="21"/>
        </w:rPr>
        <w:t>3</w:t>
      </w:r>
      <w:r w:rsidR="00434425">
        <w:rPr>
          <w:rFonts w:ascii="Calibri" w:eastAsia="宋体" w:hAnsi="Calibri" w:cs="Times New Roman" w:hint="eastAsia"/>
          <w:sz w:val="24"/>
          <w:szCs w:val="21"/>
        </w:rPr>
        <w:t>。如符合此条件，将</w:t>
      </w:r>
      <w:r w:rsidR="0064727D">
        <w:rPr>
          <w:rFonts w:ascii="Calibri" w:eastAsia="宋体" w:hAnsi="Calibri" w:cs="Times New Roman" w:hint="eastAsia"/>
          <w:sz w:val="24"/>
          <w:szCs w:val="21"/>
        </w:rPr>
        <w:t>（</w:t>
      </w:r>
      <w:r w:rsidR="00434425">
        <w:rPr>
          <w:rFonts w:ascii="Calibri" w:eastAsia="宋体" w:hAnsi="Calibri" w:cs="Times New Roman" w:hint="eastAsia"/>
          <w:sz w:val="24"/>
          <w:szCs w:val="21"/>
        </w:rPr>
        <w:t>平均照度</w:t>
      </w:r>
      <w:r w:rsidR="0064727D">
        <w:rPr>
          <w:rFonts w:ascii="Calibri" w:eastAsia="宋体" w:hAnsi="Calibri" w:cs="Times New Roman" w:hint="eastAsia"/>
          <w:sz w:val="24"/>
          <w:szCs w:val="21"/>
        </w:rPr>
        <w:t>/</w:t>
      </w:r>
      <w:r w:rsidR="0064727D">
        <w:rPr>
          <w:rFonts w:ascii="Calibri" w:eastAsia="宋体" w:hAnsi="Calibri" w:cs="Times New Roman" w:hint="eastAsia"/>
          <w:sz w:val="24"/>
          <w:szCs w:val="21"/>
        </w:rPr>
        <w:t>灯珠数量）</w:t>
      </w:r>
      <w:r w:rsidR="00434425">
        <w:rPr>
          <w:rFonts w:ascii="Calibri" w:eastAsia="宋体" w:hAnsi="Calibri" w:cs="Times New Roman" w:hint="eastAsia"/>
          <w:sz w:val="24"/>
          <w:szCs w:val="21"/>
        </w:rPr>
        <w:t>换算成标准分（</w:t>
      </w:r>
      <w:r w:rsidR="00434425">
        <w:rPr>
          <w:rFonts w:ascii="Calibri" w:eastAsia="宋体" w:hAnsi="Calibri" w:cs="Times New Roman" w:hint="eastAsia"/>
          <w:sz w:val="24"/>
          <w:szCs w:val="21"/>
        </w:rPr>
        <w:t>3</w:t>
      </w:r>
      <w:r w:rsidR="008F0BD9">
        <w:rPr>
          <w:rFonts w:ascii="Calibri" w:eastAsia="宋体" w:hAnsi="Calibri" w:cs="Times New Roman"/>
          <w:sz w:val="24"/>
          <w:szCs w:val="21"/>
        </w:rPr>
        <w:t>5</w:t>
      </w:r>
      <w:r w:rsidR="00434425">
        <w:rPr>
          <w:rFonts w:ascii="Calibri" w:eastAsia="宋体" w:hAnsi="Calibri" w:cs="Times New Roman" w:hint="eastAsia"/>
          <w:sz w:val="24"/>
          <w:szCs w:val="21"/>
        </w:rPr>
        <w:t>%</w:t>
      </w:r>
      <w:r w:rsidR="00434425">
        <w:rPr>
          <w:rFonts w:ascii="Calibri" w:eastAsia="宋体" w:hAnsi="Calibri" w:cs="Times New Roman" w:hint="eastAsia"/>
          <w:sz w:val="24"/>
          <w:szCs w:val="21"/>
        </w:rPr>
        <w:t>）</w:t>
      </w:r>
    </w:p>
    <w:p w14:paraId="149F34CD" w14:textId="12B0B9A9" w:rsidR="004E739E" w:rsidRDefault="00972C44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美观性和人性化</w:t>
      </w:r>
    </w:p>
    <w:p w14:paraId="2F33C622" w14:textId="42B62C6D" w:rsidR="004C6D25" w:rsidRDefault="00434425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90</w:t>
      </w:r>
      <w:r>
        <w:rPr>
          <w:rFonts w:ascii="Calibri" w:eastAsia="宋体" w:hAnsi="Calibri" w:cs="Times New Roman" w:hint="eastAsia"/>
          <w:sz w:val="24"/>
          <w:szCs w:val="21"/>
        </w:rPr>
        <w:t>秒上台展示，全班</w:t>
      </w:r>
      <w:r w:rsidR="004C6D25" w:rsidRPr="00FF5E12">
        <w:rPr>
          <w:rFonts w:ascii="Calibri" w:eastAsia="宋体" w:hAnsi="Calibri" w:cs="Times New Roman" w:hint="eastAsia"/>
          <w:sz w:val="24"/>
          <w:szCs w:val="21"/>
        </w:rPr>
        <w:t>投票。由班长计算。计算方法：对作品投票，每</w:t>
      </w:r>
      <w:r w:rsidR="00F722E2">
        <w:rPr>
          <w:rFonts w:ascii="Calibri" w:eastAsia="宋体" w:hAnsi="Calibri" w:cs="Times New Roman" w:hint="eastAsia"/>
          <w:sz w:val="24"/>
          <w:szCs w:val="21"/>
        </w:rPr>
        <w:t>人</w:t>
      </w:r>
      <w:r w:rsidR="004C6D25" w:rsidRPr="00FF5E12">
        <w:rPr>
          <w:rFonts w:ascii="Calibri" w:eastAsia="宋体" w:hAnsi="Calibri" w:cs="Times New Roman" w:hint="eastAsia"/>
          <w:sz w:val="24"/>
          <w:szCs w:val="21"/>
        </w:rPr>
        <w:t>共</w:t>
      </w:r>
      <w:r w:rsidR="004C6D25" w:rsidRPr="00FF5E12">
        <w:rPr>
          <w:rFonts w:ascii="Calibri" w:eastAsia="宋体" w:hAnsi="Calibri" w:cs="Times New Roman" w:hint="eastAsia"/>
          <w:sz w:val="24"/>
          <w:szCs w:val="21"/>
        </w:rPr>
        <w:t>3</w:t>
      </w:r>
      <w:r w:rsidR="00F722E2">
        <w:rPr>
          <w:rFonts w:ascii="Calibri" w:eastAsia="宋体" w:hAnsi="Calibri" w:cs="Times New Roman" w:hint="eastAsia"/>
          <w:sz w:val="24"/>
          <w:szCs w:val="21"/>
        </w:rPr>
        <w:t>票</w:t>
      </w:r>
      <w:r w:rsidR="004C6D25" w:rsidRPr="00FF5E12">
        <w:rPr>
          <w:rFonts w:ascii="Calibri" w:eastAsia="宋体" w:hAnsi="Calibri" w:cs="Times New Roman" w:hint="eastAsia"/>
          <w:sz w:val="24"/>
          <w:szCs w:val="21"/>
        </w:rPr>
        <w:t>。</w:t>
      </w:r>
      <w:r>
        <w:rPr>
          <w:rFonts w:ascii="Calibri" w:eastAsia="宋体" w:hAnsi="Calibri" w:cs="Times New Roman" w:hint="eastAsia"/>
          <w:sz w:val="24"/>
          <w:szCs w:val="21"/>
        </w:rPr>
        <w:t>将票数换算成标准分（</w:t>
      </w:r>
      <w:r w:rsidR="00912280">
        <w:rPr>
          <w:rFonts w:ascii="Calibri" w:eastAsia="宋体" w:hAnsi="Calibri" w:cs="Times New Roman"/>
          <w:sz w:val="24"/>
          <w:szCs w:val="21"/>
        </w:rPr>
        <w:t>40</w:t>
      </w:r>
      <w:r>
        <w:rPr>
          <w:rFonts w:ascii="Calibri" w:eastAsia="宋体" w:hAnsi="Calibri" w:cs="Times New Roman" w:hint="eastAsia"/>
          <w:sz w:val="24"/>
          <w:szCs w:val="21"/>
        </w:rPr>
        <w:t>%</w:t>
      </w:r>
      <w:r>
        <w:rPr>
          <w:rFonts w:ascii="Calibri" w:eastAsia="宋体" w:hAnsi="Calibri" w:cs="Times New Roman" w:hint="eastAsia"/>
          <w:sz w:val="24"/>
          <w:szCs w:val="21"/>
        </w:rPr>
        <w:t>）</w:t>
      </w:r>
    </w:p>
    <w:p w14:paraId="692D3FFE" w14:textId="77777777" w:rsidR="000441A5" w:rsidRDefault="00972C44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附加</w:t>
      </w:r>
      <w:r w:rsidR="004C6D25" w:rsidRPr="00FF5E12">
        <w:rPr>
          <w:rFonts w:ascii="Calibri" w:eastAsia="宋体" w:hAnsi="Calibri" w:cs="Times New Roman"/>
          <w:sz w:val="24"/>
          <w:szCs w:val="21"/>
        </w:rPr>
        <w:t>奖</w:t>
      </w:r>
      <w:r>
        <w:rPr>
          <w:rFonts w:ascii="Calibri" w:eastAsia="宋体" w:hAnsi="Calibri" w:cs="Times New Roman" w:hint="eastAsia"/>
          <w:sz w:val="24"/>
          <w:szCs w:val="21"/>
        </w:rPr>
        <w:t>惩</w:t>
      </w:r>
    </w:p>
    <w:p w14:paraId="205D20EF" w14:textId="4642F129" w:rsidR="005769F2" w:rsidRDefault="005769F2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FF5E12">
        <w:rPr>
          <w:rFonts w:ascii="Calibri" w:eastAsia="宋体" w:hAnsi="Calibri" w:cs="Times New Roman" w:hint="eastAsia"/>
          <w:sz w:val="24"/>
          <w:szCs w:val="21"/>
        </w:rPr>
        <w:t>未按时完成</w:t>
      </w:r>
      <w:r w:rsidR="00647B20">
        <w:rPr>
          <w:rFonts w:ascii="Calibri" w:eastAsia="宋体" w:hAnsi="Calibri" w:cs="Times New Roman" w:hint="eastAsia"/>
          <w:sz w:val="24"/>
          <w:szCs w:val="21"/>
        </w:rPr>
        <w:t>，或未经批准课外制作：</w:t>
      </w:r>
      <w:r w:rsidRPr="00FF5E12">
        <w:rPr>
          <w:rFonts w:ascii="Calibri" w:eastAsia="宋体" w:hAnsi="Calibri" w:cs="Times New Roman" w:hint="eastAsia"/>
          <w:sz w:val="24"/>
          <w:szCs w:val="21"/>
        </w:rPr>
        <w:t>给</w:t>
      </w:r>
      <w:r w:rsidRPr="00FF5E12">
        <w:rPr>
          <w:rFonts w:ascii="Calibri" w:eastAsia="宋体" w:hAnsi="Calibri" w:cs="Times New Roman" w:hint="eastAsia"/>
          <w:sz w:val="24"/>
          <w:szCs w:val="21"/>
        </w:rPr>
        <w:t>D</w:t>
      </w:r>
      <w:r w:rsidRPr="00FF5E12">
        <w:rPr>
          <w:rFonts w:ascii="Calibri" w:eastAsia="宋体" w:hAnsi="Calibri" w:cs="Times New Roman"/>
          <w:sz w:val="24"/>
          <w:szCs w:val="21"/>
        </w:rPr>
        <w:t>(&lt;60%</w:t>
      </w:r>
      <w:r w:rsidRPr="00FF5E12">
        <w:rPr>
          <w:rFonts w:ascii="Calibri" w:eastAsia="宋体" w:hAnsi="Calibri" w:cs="Times New Roman" w:hint="eastAsia"/>
          <w:sz w:val="24"/>
          <w:szCs w:val="21"/>
        </w:rPr>
        <w:t>分数</w:t>
      </w:r>
      <w:r w:rsidRPr="00FF5E12">
        <w:rPr>
          <w:rFonts w:ascii="Calibri" w:eastAsia="宋体" w:hAnsi="Calibri" w:cs="Times New Roman" w:hint="eastAsia"/>
          <w:sz w:val="24"/>
          <w:szCs w:val="21"/>
        </w:rPr>
        <w:t>)</w:t>
      </w:r>
    </w:p>
    <w:p w14:paraId="1C511560" w14:textId="6CC5494B" w:rsidR="004C6D25" w:rsidRDefault="004C6D25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 w:rsidRPr="00FF5E12">
        <w:rPr>
          <w:rFonts w:ascii="Calibri" w:eastAsia="宋体" w:hAnsi="Calibri" w:cs="Times New Roman" w:hint="eastAsia"/>
          <w:sz w:val="24"/>
          <w:szCs w:val="21"/>
        </w:rPr>
        <w:t>票数特别高的额外加</w:t>
      </w:r>
      <w:r w:rsidRPr="00FF5E12">
        <w:rPr>
          <w:rFonts w:ascii="Calibri" w:eastAsia="宋体" w:hAnsi="Calibri" w:cs="Times New Roman" w:hint="eastAsia"/>
          <w:sz w:val="24"/>
          <w:szCs w:val="21"/>
        </w:rPr>
        <w:t>10%-20%</w:t>
      </w:r>
      <w:r w:rsidRPr="00FF5E12">
        <w:rPr>
          <w:rFonts w:ascii="Calibri" w:eastAsia="宋体" w:hAnsi="Calibri" w:cs="Times New Roman" w:hint="eastAsia"/>
          <w:sz w:val="24"/>
          <w:szCs w:val="21"/>
        </w:rPr>
        <w:t>，被</w:t>
      </w:r>
      <w:r w:rsidR="005769F2">
        <w:rPr>
          <w:rFonts w:ascii="Calibri" w:eastAsia="宋体" w:hAnsi="Calibri" w:cs="Times New Roman" w:hint="eastAsia"/>
          <w:sz w:val="24"/>
          <w:szCs w:val="21"/>
        </w:rPr>
        <w:t>教师</w:t>
      </w:r>
      <w:proofErr w:type="gramStart"/>
      <w:r w:rsidRPr="00FF5E12">
        <w:rPr>
          <w:rFonts w:ascii="Calibri" w:eastAsia="宋体" w:hAnsi="Calibri" w:cs="Times New Roman" w:hint="eastAsia"/>
          <w:sz w:val="24"/>
          <w:szCs w:val="21"/>
        </w:rPr>
        <w:t>扣留做</w:t>
      </w:r>
      <w:proofErr w:type="gramEnd"/>
      <w:r w:rsidRPr="00FF5E12">
        <w:rPr>
          <w:rFonts w:ascii="Calibri" w:eastAsia="宋体" w:hAnsi="Calibri" w:cs="Times New Roman" w:hint="eastAsia"/>
          <w:sz w:val="24"/>
          <w:szCs w:val="21"/>
        </w:rPr>
        <w:t>样品</w:t>
      </w:r>
      <w:r w:rsidRPr="00FF5E12">
        <w:rPr>
          <w:rFonts w:ascii="Calibri" w:eastAsia="宋体" w:hAnsi="Calibri" w:cs="Times New Roman" w:hint="eastAsia"/>
          <w:sz w:val="24"/>
          <w:szCs w:val="21"/>
        </w:rPr>
        <w:t>+10%</w:t>
      </w:r>
      <w:r w:rsidR="00647B20">
        <w:rPr>
          <w:rFonts w:ascii="Calibri" w:eastAsia="宋体" w:hAnsi="Calibri" w:cs="Times New Roman" w:hint="eastAsia"/>
          <w:sz w:val="24"/>
          <w:szCs w:val="21"/>
        </w:rPr>
        <w:t>，举报课外加班作弊奖励</w:t>
      </w:r>
      <w:r w:rsidR="00DD7F82">
        <w:rPr>
          <w:rFonts w:ascii="Calibri" w:eastAsia="宋体" w:hAnsi="Calibri" w:cs="Times New Roman"/>
          <w:sz w:val="24"/>
          <w:szCs w:val="21"/>
        </w:rPr>
        <w:t>40</w:t>
      </w:r>
      <w:r w:rsidR="00DD7F82">
        <w:rPr>
          <w:rFonts w:ascii="Calibri" w:eastAsia="宋体" w:hAnsi="Calibri" w:cs="Times New Roman" w:hint="eastAsia"/>
          <w:sz w:val="24"/>
          <w:szCs w:val="21"/>
        </w:rPr>
        <w:t>%</w:t>
      </w:r>
      <w:r w:rsidR="00647B20">
        <w:rPr>
          <w:rFonts w:ascii="Calibri" w:eastAsia="宋体" w:hAnsi="Calibri" w:cs="Times New Roman" w:hint="eastAsia"/>
          <w:sz w:val="24"/>
          <w:szCs w:val="21"/>
        </w:rPr>
        <w:t>。</w:t>
      </w:r>
      <w:r w:rsidRPr="00FF5E12">
        <w:rPr>
          <w:rFonts w:ascii="Calibri" w:eastAsia="宋体" w:hAnsi="Calibri" w:cs="Times New Roman" w:hint="eastAsia"/>
          <w:sz w:val="24"/>
          <w:szCs w:val="21"/>
        </w:rPr>
        <w:t>工作量明显不足</w:t>
      </w:r>
      <w:r w:rsidRPr="00FF5E12">
        <w:rPr>
          <w:rFonts w:ascii="Calibri" w:eastAsia="宋体" w:hAnsi="Calibri" w:cs="Times New Roman" w:hint="eastAsia"/>
          <w:sz w:val="24"/>
          <w:szCs w:val="21"/>
        </w:rPr>
        <w:t>-</w:t>
      </w:r>
      <w:r w:rsidRPr="00FF5E12">
        <w:rPr>
          <w:rFonts w:ascii="Calibri" w:eastAsia="宋体" w:hAnsi="Calibri" w:cs="Times New Roman"/>
          <w:sz w:val="24"/>
          <w:szCs w:val="21"/>
        </w:rPr>
        <w:t>20%</w:t>
      </w:r>
      <w:r w:rsidRPr="00FF5E12">
        <w:rPr>
          <w:rFonts w:ascii="Calibri" w:eastAsia="宋体" w:hAnsi="Calibri" w:cs="Times New Roman"/>
          <w:sz w:val="24"/>
          <w:szCs w:val="21"/>
        </w:rPr>
        <w:t>，未完</w:t>
      </w:r>
      <w:bookmarkStart w:id="4" w:name="_GoBack"/>
      <w:bookmarkEnd w:id="4"/>
      <w:r w:rsidRPr="00FF5E12">
        <w:rPr>
          <w:rFonts w:ascii="Calibri" w:eastAsia="宋体" w:hAnsi="Calibri" w:cs="Times New Roman"/>
          <w:sz w:val="24"/>
          <w:szCs w:val="21"/>
        </w:rPr>
        <w:t>成或</w:t>
      </w:r>
      <w:r w:rsidRPr="00FF5E12">
        <w:rPr>
          <w:rFonts w:ascii="Calibri" w:eastAsia="宋体" w:hAnsi="Calibri" w:cs="Times New Roman" w:hint="eastAsia"/>
          <w:sz w:val="24"/>
          <w:szCs w:val="21"/>
        </w:rPr>
        <w:t>重大安全事故（工伤，漏电，短路）</w:t>
      </w:r>
      <w:r w:rsidRPr="00FF5E12">
        <w:rPr>
          <w:rFonts w:ascii="Calibri" w:eastAsia="宋体" w:hAnsi="Calibri" w:cs="Times New Roman" w:hint="eastAsia"/>
          <w:sz w:val="24"/>
          <w:szCs w:val="21"/>
        </w:rPr>
        <w:t>-50%</w:t>
      </w:r>
      <w:r w:rsidRPr="00FF5E12">
        <w:rPr>
          <w:rFonts w:ascii="Calibri" w:eastAsia="宋体" w:hAnsi="Calibri" w:cs="Times New Roman" w:hint="eastAsia"/>
          <w:sz w:val="24"/>
          <w:szCs w:val="21"/>
        </w:rPr>
        <w:t>，报告不</w:t>
      </w:r>
      <w:proofErr w:type="gramStart"/>
      <w:r w:rsidRPr="00FF5E12">
        <w:rPr>
          <w:rFonts w:ascii="Calibri" w:eastAsia="宋体" w:hAnsi="Calibri" w:cs="Times New Roman" w:hint="eastAsia"/>
          <w:sz w:val="24"/>
          <w:szCs w:val="21"/>
        </w:rPr>
        <w:t>完整</w:t>
      </w:r>
      <w:r w:rsidRPr="00FF5E12">
        <w:rPr>
          <w:rFonts w:ascii="Calibri" w:eastAsia="宋体" w:hAnsi="Calibri" w:cs="Times New Roman" w:hint="eastAsia"/>
          <w:sz w:val="24"/>
          <w:szCs w:val="21"/>
        </w:rPr>
        <w:t>-</w:t>
      </w:r>
      <w:proofErr w:type="gramEnd"/>
      <w:r w:rsidRPr="00FF5E12">
        <w:rPr>
          <w:rFonts w:ascii="Calibri" w:eastAsia="宋体" w:hAnsi="Calibri" w:cs="Times New Roman" w:hint="eastAsia"/>
          <w:sz w:val="24"/>
          <w:szCs w:val="21"/>
        </w:rPr>
        <w:t>10%</w:t>
      </w:r>
      <w:r w:rsidRPr="00FF5E12">
        <w:rPr>
          <w:rFonts w:ascii="Calibri" w:eastAsia="宋体" w:hAnsi="Calibri" w:cs="Times New Roman" w:hint="eastAsia"/>
          <w:sz w:val="24"/>
          <w:szCs w:val="21"/>
        </w:rPr>
        <w:t>。</w:t>
      </w:r>
      <w:r w:rsidRPr="00FF5E12">
        <w:rPr>
          <w:rFonts w:ascii="Calibri" w:eastAsia="宋体" w:hAnsi="Calibri" w:cs="Times New Roman"/>
          <w:sz w:val="24"/>
          <w:szCs w:val="21"/>
        </w:rPr>
        <w:t>其他</w:t>
      </w:r>
      <w:r w:rsidRPr="00FF5E12">
        <w:rPr>
          <w:rFonts w:ascii="Calibri" w:eastAsia="宋体" w:hAnsi="Calibri" w:cs="Times New Roman" w:hint="eastAsia"/>
          <w:sz w:val="24"/>
          <w:szCs w:val="21"/>
        </w:rPr>
        <w:t>违规及不安全、不规范操作，由教师相应扣分。</w:t>
      </w:r>
    </w:p>
    <w:p w14:paraId="6D7EE674" w14:textId="385BF271" w:rsidR="001D1B84" w:rsidRDefault="001D1B84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</w:p>
    <w:p w14:paraId="0FD3AEC8" w14:textId="75822939" w:rsidR="001D1B84" w:rsidRDefault="00B902C7" w:rsidP="001D1B84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w:r>
        <w:rPr>
          <w:rFonts w:ascii="Calibri" w:eastAsia="宋体" w:hAnsi="Calibri" w:cs="Times New Roman" w:hint="eastAsia"/>
          <w:sz w:val="24"/>
          <w:szCs w:val="21"/>
        </w:rPr>
        <w:t>附录：标准分</w:t>
      </w:r>
      <w:r w:rsidR="001D1B84">
        <w:rPr>
          <w:rFonts w:ascii="Calibri" w:eastAsia="宋体" w:hAnsi="Calibri" w:cs="Times New Roman" w:hint="eastAsia"/>
          <w:sz w:val="24"/>
          <w:szCs w:val="21"/>
        </w:rPr>
        <w:t>换算方法：</w:t>
      </w:r>
      <m:oMath>
        <m:r>
          <w:rPr>
            <w:rFonts w:ascii="Cambria Math" w:eastAsia="宋体" w:hAnsi="Cambria Math" w:cs="Times New Roman" w:hint="eastAsia"/>
            <w:sz w:val="24"/>
            <w:szCs w:val="21"/>
          </w:rPr>
          <m:t>x</m:t>
        </m:r>
      </m:oMath>
      <w:r w:rsidR="001D1B84">
        <w:rPr>
          <w:rFonts w:ascii="Calibri" w:eastAsia="宋体" w:hAnsi="Calibri" w:cs="Times New Roman" w:hint="eastAsia"/>
          <w:sz w:val="24"/>
          <w:szCs w:val="21"/>
        </w:rPr>
        <w:t>为票数或照度，</w:t>
      </w:r>
      <m:oMath>
        <m:r>
          <w:rPr>
            <w:rFonts w:ascii="Cambria Math" w:eastAsia="微软雅黑" w:hAnsi="Cambria Math" w:cs="微软雅黑"/>
            <w:sz w:val="24"/>
            <w:szCs w:val="21"/>
          </w:rPr>
          <m:t>μ</m:t>
        </m:r>
      </m:oMath>
      <w:r w:rsidR="001D1B84">
        <w:rPr>
          <w:rFonts w:ascii="Calibri" w:eastAsia="宋体" w:hAnsi="Calibri" w:cs="Times New Roman" w:hint="eastAsia"/>
          <w:sz w:val="24"/>
          <w:szCs w:val="21"/>
        </w:rPr>
        <w:t>为平均值，</w:t>
      </w:r>
      <m:oMath>
        <m:r>
          <w:rPr>
            <w:rFonts w:ascii="Cambria Math" w:eastAsia="微软雅黑" w:hAnsi="Cambria Math" w:cs="微软雅黑"/>
            <w:sz w:val="24"/>
            <w:szCs w:val="21"/>
          </w:rPr>
          <m:t>σ</m:t>
        </m:r>
      </m:oMath>
      <w:r w:rsidR="001D1B84">
        <w:rPr>
          <w:rFonts w:ascii="Calibri" w:eastAsia="宋体" w:hAnsi="Calibri" w:cs="Times New Roman" w:hint="eastAsia"/>
          <w:sz w:val="24"/>
          <w:szCs w:val="21"/>
        </w:rPr>
        <w:t>为标准差</w:t>
      </w:r>
    </w:p>
    <w:p w14:paraId="46E4DCE3" w14:textId="77777777" w:rsidR="001D1B84" w:rsidRPr="001D1B84" w:rsidRDefault="001D1B84" w:rsidP="001D1B84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  <m:oMathPara>
        <m:oMath>
          <m:r>
            <w:rPr>
              <w:rFonts w:ascii="Cambria Math" w:eastAsia="宋体" w:hAnsi="Cambria Math" w:cs="Times New Roman" w:hint="eastAsia"/>
              <w:sz w:val="24"/>
              <w:szCs w:val="21"/>
            </w:rPr>
            <m:t>Z=</m:t>
          </m:r>
          <m:f>
            <m:fPr>
              <m:ctrlPr>
                <w:rPr>
                  <w:rFonts w:ascii="Cambria Math" w:eastAsia="微软雅黑" w:hAnsi="Cambria Math" w:cs="微软雅黑"/>
                  <w:i/>
                  <w:sz w:val="24"/>
                  <w:szCs w:val="21"/>
                </w:rPr>
              </m:ctrlPr>
            </m:fPr>
            <m:num>
              <m:r>
                <w:rPr>
                  <w:rFonts w:ascii="Cambria Math" w:eastAsia="宋体" w:hAnsi="Cambria Math" w:cs="Times New Roman" w:hint="eastAsia"/>
                  <w:sz w:val="24"/>
                  <w:szCs w:val="21"/>
                </w:rPr>
                <m:t>x</m:t>
              </m:r>
              <m:r>
                <w:rPr>
                  <w:rFonts w:ascii="微软雅黑" w:eastAsia="微软雅黑" w:hAnsi="微软雅黑" w:cs="微软雅黑" w:hint="eastAsia"/>
                  <w:sz w:val="24"/>
                  <w:szCs w:val="21"/>
                </w:rPr>
                <m:t>-</m:t>
              </m:r>
              <m:r>
                <w:rPr>
                  <w:rFonts w:ascii="Cambria Math" w:eastAsia="微软雅黑" w:hAnsi="Cambria Math" w:cs="微软雅黑"/>
                  <w:sz w:val="24"/>
                  <w:szCs w:val="21"/>
                </w:rPr>
                <m:t>μ</m:t>
              </m:r>
              <m:ctrlPr>
                <w:rPr>
                  <w:rFonts w:ascii="Cambria Math" w:eastAsia="宋体" w:hAnsi="Cambria Math" w:cs="Times New Roman"/>
                  <w:i/>
                  <w:sz w:val="24"/>
                  <w:szCs w:val="21"/>
                </w:rPr>
              </m:ctrlPr>
            </m:num>
            <m:den>
              <m:r>
                <w:rPr>
                  <w:rFonts w:ascii="Cambria Math" w:eastAsia="微软雅黑" w:hAnsi="Cambria Math" w:cs="微软雅黑"/>
                  <w:sz w:val="24"/>
                  <w:szCs w:val="21"/>
                </w:rPr>
                <m:t>σ</m:t>
              </m:r>
            </m:den>
          </m:f>
          <m:r>
            <w:rPr>
              <w:rFonts w:ascii="Cambria Math" w:eastAsia="宋体" w:hAnsi="Cambria Math" w:cs="Times New Roman"/>
              <w:sz w:val="24"/>
              <w:szCs w:val="21"/>
            </w:rPr>
            <m:t xml:space="preserve">   </m:t>
          </m:r>
          <m:sSup>
            <m:sSupPr>
              <m:ctrlPr>
                <w:rPr>
                  <w:rFonts w:ascii="Cambria Math" w:eastAsia="宋体" w:hAnsi="Cambria Math" w:cs="Times New Roman"/>
                  <w:i/>
                  <w:sz w:val="24"/>
                  <w:szCs w:val="21"/>
                </w:rPr>
              </m:ctrlPr>
            </m:sSupPr>
            <m:e>
              <m:r>
                <w:rPr>
                  <w:rFonts w:ascii="Cambria Math" w:eastAsia="宋体" w:hAnsi="Cambria Math" w:cs="Times New Roman" w:hint="eastAsia"/>
                  <w:sz w:val="24"/>
                  <w:szCs w:val="21"/>
                </w:rPr>
                <m:t>Z</m:t>
              </m:r>
            </m:e>
            <m:sup>
              <m:r>
                <w:rPr>
                  <w:rFonts w:ascii="Cambria Math" w:eastAsia="宋体" w:hAnsi="Cambria Math" w:cs="Times New Roman"/>
                  <w:sz w:val="24"/>
                  <w:szCs w:val="21"/>
                </w:rPr>
                <m:t>'</m:t>
              </m:r>
            </m:sup>
          </m:sSup>
          <m:r>
            <w:rPr>
              <w:rFonts w:ascii="Cambria Math" w:eastAsia="宋体" w:hAnsi="Cambria Math" w:cs="Times New Roman" w:hint="eastAsia"/>
              <w:sz w:val="24"/>
              <w:szCs w:val="21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宋体" w:hAnsi="Cambria Math" w:cs="Times New Roman"/>
                  <w:i/>
                  <w:sz w:val="24"/>
                  <w:szCs w:val="21"/>
                </w:rPr>
              </m:ctrlPr>
            </m:dPr>
            <m:e>
              <m:eqArr>
                <m:eqArrPr>
                  <m:ctrlPr>
                    <w:rPr>
                      <w:rFonts w:ascii="Cambria Math" w:eastAsia="宋体" w:hAnsi="Cambria Math" w:cs="Times New Roman"/>
                      <w:i/>
                      <w:sz w:val="24"/>
                      <w:szCs w:val="21"/>
                    </w:rPr>
                  </m:ctrlPr>
                </m:eqArrPr>
                <m:e>
                  <m:r>
                    <w:rPr>
                      <w:rFonts w:ascii="Cambria Math" w:eastAsia="宋体" w:hAnsi="Cambria Math" w:cs="Times New Roman"/>
                      <w:sz w:val="24"/>
                      <w:szCs w:val="21"/>
                    </w:rPr>
                    <m:t>1   Z&gt;1</m:t>
                  </m:r>
                </m:e>
                <m:e>
                  <m:r>
                    <w:rPr>
                      <w:rFonts w:ascii="Cambria Math" w:eastAsia="宋体" w:hAnsi="Cambria Math" w:cs="Times New Roman"/>
                      <w:sz w:val="24"/>
                      <w:szCs w:val="21"/>
                    </w:rPr>
                    <m:t xml:space="preserve">-1 Z&lt;-1 </m:t>
                  </m:r>
                </m:e>
                <m:e>
                  <m:r>
                    <w:rPr>
                      <w:rFonts w:ascii="Cambria Math" w:eastAsia="宋体" w:hAnsi="Cambria Math" w:cs="Times New Roman"/>
                      <w:sz w:val="24"/>
                      <w:szCs w:val="21"/>
                    </w:rPr>
                    <m:t xml:space="preserve">Z  other </m:t>
                  </m:r>
                </m:e>
              </m:eqArr>
            </m:e>
          </m:d>
          <m:r>
            <w:rPr>
              <w:rFonts w:ascii="Cambria Math" w:eastAsia="宋体" w:hAnsi="Cambria Math" w:cs="Times New Roman"/>
              <w:sz w:val="24"/>
              <w:szCs w:val="21"/>
            </w:rPr>
            <m:t xml:space="preserve">   y=85+15Z'</m:t>
          </m:r>
        </m:oMath>
      </m:oMathPara>
    </w:p>
    <w:p w14:paraId="3A70AE18" w14:textId="77777777" w:rsidR="001D1B84" w:rsidRPr="00FF5E12" w:rsidRDefault="001D1B84" w:rsidP="004C6D25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1"/>
        </w:rPr>
      </w:pPr>
    </w:p>
    <w:p w14:paraId="6DADB28E" w14:textId="77777777" w:rsidR="00825F1A" w:rsidRPr="004C6D25" w:rsidRDefault="00825F1A"/>
    <w:sectPr w:rsidR="00825F1A" w:rsidRPr="004C6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1D502" w14:textId="77777777" w:rsidR="006E627B" w:rsidRDefault="006E627B" w:rsidP="0064727D">
      <w:r>
        <w:separator/>
      </w:r>
    </w:p>
  </w:endnote>
  <w:endnote w:type="continuationSeparator" w:id="0">
    <w:p w14:paraId="302F32EF" w14:textId="77777777" w:rsidR="006E627B" w:rsidRDefault="006E627B" w:rsidP="0064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C5458" w14:textId="77777777" w:rsidR="006E627B" w:rsidRDefault="006E627B" w:rsidP="0064727D">
      <w:r>
        <w:separator/>
      </w:r>
    </w:p>
  </w:footnote>
  <w:footnote w:type="continuationSeparator" w:id="0">
    <w:p w14:paraId="4A5867FB" w14:textId="77777777" w:rsidR="006E627B" w:rsidRDefault="006E627B" w:rsidP="0064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25"/>
    <w:rsid w:val="0002185C"/>
    <w:rsid w:val="000441A5"/>
    <w:rsid w:val="00177CFE"/>
    <w:rsid w:val="001D1B84"/>
    <w:rsid w:val="003B771D"/>
    <w:rsid w:val="00434425"/>
    <w:rsid w:val="004838D7"/>
    <w:rsid w:val="004C6D25"/>
    <w:rsid w:val="004E739E"/>
    <w:rsid w:val="00521BD0"/>
    <w:rsid w:val="00574C27"/>
    <w:rsid w:val="00574E19"/>
    <w:rsid w:val="005769F2"/>
    <w:rsid w:val="005A62AE"/>
    <w:rsid w:val="0064727D"/>
    <w:rsid w:val="00647B20"/>
    <w:rsid w:val="006C0191"/>
    <w:rsid w:val="006E627B"/>
    <w:rsid w:val="00763BC9"/>
    <w:rsid w:val="00820D3C"/>
    <w:rsid w:val="00825F1A"/>
    <w:rsid w:val="008F0BD9"/>
    <w:rsid w:val="008F6F76"/>
    <w:rsid w:val="00912280"/>
    <w:rsid w:val="00952C4D"/>
    <w:rsid w:val="00972C44"/>
    <w:rsid w:val="00A66DCE"/>
    <w:rsid w:val="00B04C4F"/>
    <w:rsid w:val="00B25EBF"/>
    <w:rsid w:val="00B902C7"/>
    <w:rsid w:val="00BD66C2"/>
    <w:rsid w:val="00C1048D"/>
    <w:rsid w:val="00DD7F82"/>
    <w:rsid w:val="00E0449B"/>
    <w:rsid w:val="00F578E6"/>
    <w:rsid w:val="00F7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227BB0"/>
  <w15:chartTrackingRefBased/>
  <w15:docId w15:val="{4962F7D7-B0B4-4E03-8DFA-211B723D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6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4425"/>
    <w:rPr>
      <w:color w:val="808080"/>
    </w:rPr>
  </w:style>
  <w:style w:type="paragraph" w:styleId="a4">
    <w:name w:val="header"/>
    <w:basedOn w:val="a"/>
    <w:link w:val="a5"/>
    <w:uiPriority w:val="99"/>
    <w:unhideWhenUsed/>
    <w:rsid w:val="0064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72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7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72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FB6E-C6D4-4E1F-920B-5E06B47C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 bnu</dc:creator>
  <cp:keywords/>
  <dc:description/>
  <cp:lastModifiedBy>chs</cp:lastModifiedBy>
  <cp:revision>28</cp:revision>
  <dcterms:created xsi:type="dcterms:W3CDTF">2018-09-21T04:16:00Z</dcterms:created>
  <dcterms:modified xsi:type="dcterms:W3CDTF">2019-10-08T07:19:00Z</dcterms:modified>
</cp:coreProperties>
</file>