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98" w:rsidRPr="00656B8E" w:rsidRDefault="00656B8E" w:rsidP="00656B8E">
      <w:pPr>
        <w:pStyle w:val="1"/>
        <w:jc w:val="center"/>
        <w:rPr>
          <w:sz w:val="22"/>
        </w:rPr>
      </w:pPr>
      <w:r w:rsidRPr="00656B8E">
        <w:rPr>
          <w:rFonts w:hint="eastAsia"/>
          <w:sz w:val="36"/>
        </w:rPr>
        <w:t>为什么汉字区位码是</w:t>
      </w:r>
      <w:r w:rsidRPr="00656B8E">
        <w:rPr>
          <w:rFonts w:hint="eastAsia"/>
          <w:sz w:val="36"/>
        </w:rPr>
        <w:t>94</w:t>
      </w:r>
      <w:r w:rsidRPr="00656B8E">
        <w:rPr>
          <w:rFonts w:hint="eastAsia"/>
          <w:sz w:val="36"/>
        </w:rPr>
        <w:t>×</w:t>
      </w:r>
      <w:r w:rsidRPr="00656B8E">
        <w:rPr>
          <w:rFonts w:hint="eastAsia"/>
          <w:sz w:val="36"/>
        </w:rPr>
        <w:t>94</w:t>
      </w:r>
      <w:r w:rsidRPr="00656B8E">
        <w:rPr>
          <w:rFonts w:hint="eastAsia"/>
          <w:sz w:val="36"/>
        </w:rPr>
        <w:t>不是</w:t>
      </w:r>
      <w:r>
        <w:rPr>
          <w:sz w:val="36"/>
        </w:rPr>
        <w:t>256</w:t>
      </w:r>
      <w:r w:rsidRPr="00656B8E">
        <w:rPr>
          <w:rFonts w:hint="eastAsia"/>
          <w:sz w:val="36"/>
        </w:rPr>
        <w:t>×</w:t>
      </w:r>
      <w:r>
        <w:rPr>
          <w:sz w:val="36"/>
        </w:rPr>
        <w:t>256</w:t>
      </w:r>
    </w:p>
    <w:p w:rsidR="00656B8E" w:rsidRDefault="00656B8E" w:rsidP="00656B8E">
      <w:pPr>
        <w:spacing w:line="400" w:lineRule="exact"/>
        <w:ind w:firstLineChars="200" w:firstLine="420"/>
      </w:pPr>
      <w:r w:rsidRPr="00656B8E">
        <w:rPr>
          <w:rFonts w:hint="eastAsia"/>
        </w:rPr>
        <w:t>计算机只识别由</w:t>
      </w:r>
      <w:r w:rsidRPr="00656B8E">
        <w:rPr>
          <w:rFonts w:hint="eastAsia"/>
        </w:rPr>
        <w:t>0</w:t>
      </w:r>
      <w:r>
        <w:rPr>
          <w:rFonts w:hint="eastAsia"/>
        </w:rPr>
        <w:t xml:space="preserve"> </w:t>
      </w:r>
      <w:r w:rsidRPr="00656B8E">
        <w:rPr>
          <w:rFonts w:hint="eastAsia"/>
        </w:rPr>
        <w:t>1</w:t>
      </w:r>
      <w:r w:rsidRPr="00656B8E">
        <w:rPr>
          <w:rFonts w:hint="eastAsia"/>
        </w:rPr>
        <w:t>组成的代码，</w:t>
      </w:r>
      <w:r w:rsidRPr="00656B8E">
        <w:rPr>
          <w:rFonts w:hint="eastAsia"/>
        </w:rPr>
        <w:t>ASCII</w:t>
      </w:r>
      <w:r w:rsidRPr="00656B8E">
        <w:rPr>
          <w:rFonts w:hint="eastAsia"/>
        </w:rPr>
        <w:t>码是英文信息处理的标准编码，汉字信息处理也必须有一个统一的标准编码。</w:t>
      </w:r>
      <w:r w:rsidRPr="00656B8E">
        <w:rPr>
          <w:rFonts w:hint="eastAsia"/>
        </w:rPr>
        <w:t xml:space="preserve"> </w:t>
      </w:r>
      <w:r>
        <w:rPr>
          <w:rFonts w:hint="eastAsia"/>
        </w:rPr>
        <w:t>汉字交换码（区位</w:t>
      </w:r>
      <w:r w:rsidRPr="00656B8E">
        <w:rPr>
          <w:rFonts w:hint="eastAsia"/>
        </w:rPr>
        <w:t>码）主要用于汉字信息交换，我国国家标准局于</w:t>
      </w:r>
      <w:r w:rsidRPr="00656B8E">
        <w:rPr>
          <w:rFonts w:hint="eastAsia"/>
        </w:rPr>
        <w:t>1981</w:t>
      </w:r>
      <w:r w:rsidRPr="00656B8E">
        <w:rPr>
          <w:rFonts w:hint="eastAsia"/>
        </w:rPr>
        <w:t>年</w:t>
      </w:r>
      <w:r w:rsidRPr="00656B8E">
        <w:rPr>
          <w:rFonts w:hint="eastAsia"/>
        </w:rPr>
        <w:t>5</w:t>
      </w:r>
      <w:r w:rsidRPr="00656B8E">
        <w:rPr>
          <w:rFonts w:hint="eastAsia"/>
        </w:rPr>
        <w:t>月颁布了《信息交换用汉字编码字符集——基本集》，代号为</w:t>
      </w:r>
      <w:r w:rsidRPr="00656B8E">
        <w:rPr>
          <w:rFonts w:hint="eastAsia"/>
        </w:rPr>
        <w:t>GB2312-80</w:t>
      </w:r>
      <w:r w:rsidRPr="00656B8E">
        <w:rPr>
          <w:rFonts w:hint="eastAsia"/>
        </w:rPr>
        <w:t>，共对</w:t>
      </w:r>
      <w:r w:rsidRPr="00656B8E">
        <w:rPr>
          <w:rFonts w:hint="eastAsia"/>
        </w:rPr>
        <w:t>6763</w:t>
      </w:r>
      <w:r w:rsidRPr="00656B8E">
        <w:rPr>
          <w:rFonts w:hint="eastAsia"/>
        </w:rPr>
        <w:t>个汉字和</w:t>
      </w:r>
      <w:r w:rsidRPr="00656B8E">
        <w:rPr>
          <w:rFonts w:hint="eastAsia"/>
        </w:rPr>
        <w:t>682</w:t>
      </w:r>
      <w:r w:rsidRPr="00656B8E">
        <w:rPr>
          <w:rFonts w:hint="eastAsia"/>
        </w:rPr>
        <w:t>个图形字符进行了编码，其编码原则为：汉字用两个字节表示</w:t>
      </w:r>
      <w:r w:rsidR="005C56B0">
        <w:rPr>
          <w:rFonts w:hint="eastAsia"/>
        </w:rPr>
        <w:t>（</w:t>
      </w:r>
      <w:r w:rsidR="005C56B0">
        <w:rPr>
          <w:rFonts w:hint="eastAsia"/>
        </w:rPr>
        <w:t>AS</w:t>
      </w:r>
      <w:r w:rsidR="005C56B0">
        <w:t>C</w:t>
      </w:r>
      <w:r w:rsidR="005C56B0">
        <w:rPr>
          <w:rFonts w:hint="eastAsia"/>
        </w:rPr>
        <w:t>II</w:t>
      </w:r>
      <w:proofErr w:type="gramStart"/>
      <w:r w:rsidR="005C56B0">
        <w:rPr>
          <w:rFonts w:hint="eastAsia"/>
        </w:rPr>
        <w:t>码用</w:t>
      </w:r>
      <w:r w:rsidR="005C56B0">
        <w:t>一个</w:t>
      </w:r>
      <w:proofErr w:type="gramEnd"/>
      <w:r w:rsidR="005C56B0">
        <w:t>字节）</w:t>
      </w:r>
      <w:r w:rsidRPr="00656B8E">
        <w:rPr>
          <w:rFonts w:hint="eastAsia"/>
        </w:rPr>
        <w:t>，原则上，两个字节可以表示</w:t>
      </w:r>
      <w:r w:rsidRPr="00656B8E">
        <w:rPr>
          <w:rFonts w:hint="eastAsia"/>
        </w:rPr>
        <w:t xml:space="preserve"> 256</w:t>
      </w:r>
      <w:r w:rsidRPr="00656B8E">
        <w:rPr>
          <w:rFonts w:hint="eastAsia"/>
        </w:rPr>
        <w:t>×</w:t>
      </w:r>
      <w:r w:rsidRPr="00656B8E">
        <w:rPr>
          <w:rFonts w:hint="eastAsia"/>
        </w:rPr>
        <w:t xml:space="preserve">256=65536 </w:t>
      </w:r>
      <w:r w:rsidRPr="00656B8E">
        <w:rPr>
          <w:rFonts w:hint="eastAsia"/>
        </w:rPr>
        <w:t>种不同的符号，作为汉字编码表示的基础是可行的。但考虑到汉字编码与其它国际通用编码，如</w:t>
      </w:r>
      <w:r w:rsidRPr="00656B8E">
        <w:rPr>
          <w:rFonts w:hint="eastAsia"/>
        </w:rPr>
        <w:t xml:space="preserve">ASCII </w:t>
      </w:r>
      <w:r w:rsidRPr="00656B8E">
        <w:rPr>
          <w:rFonts w:hint="eastAsia"/>
        </w:rPr>
        <w:t>西文字符编码的关系，我国国家标准局采用了加以修正的两字节汉字编码方案，只用了两个字节的低</w:t>
      </w:r>
      <w:r w:rsidRPr="00656B8E">
        <w:rPr>
          <w:rFonts w:hint="eastAsia"/>
        </w:rPr>
        <w:t>7</w:t>
      </w:r>
      <w:r w:rsidRPr="00656B8E">
        <w:rPr>
          <w:rFonts w:hint="eastAsia"/>
        </w:rPr>
        <w:t>位。这个方案可以容纳</w:t>
      </w:r>
      <w:r w:rsidRPr="00656B8E">
        <w:rPr>
          <w:rFonts w:hint="eastAsia"/>
        </w:rPr>
        <w:t xml:space="preserve"> 128</w:t>
      </w:r>
      <w:r w:rsidRPr="00656B8E">
        <w:rPr>
          <w:rFonts w:hint="eastAsia"/>
        </w:rPr>
        <w:t>×</w:t>
      </w:r>
      <w:r w:rsidRPr="00656B8E">
        <w:rPr>
          <w:rFonts w:hint="eastAsia"/>
        </w:rPr>
        <w:t xml:space="preserve">128=16384 </w:t>
      </w:r>
      <w:r w:rsidRPr="00656B8E">
        <w:rPr>
          <w:rFonts w:hint="eastAsia"/>
        </w:rPr>
        <w:t>种不同的汉字，但为了与标准</w:t>
      </w:r>
      <w:r w:rsidRPr="00656B8E">
        <w:rPr>
          <w:rFonts w:hint="eastAsia"/>
        </w:rPr>
        <w:t>ASCII</w:t>
      </w:r>
      <w:r w:rsidRPr="00656B8E">
        <w:rPr>
          <w:rFonts w:hint="eastAsia"/>
        </w:rPr>
        <w:t>码兼容，每个字节中都不能再用</w:t>
      </w:r>
      <w:r w:rsidRPr="00656B8E">
        <w:rPr>
          <w:rFonts w:hint="eastAsia"/>
        </w:rPr>
        <w:t>32</w:t>
      </w:r>
      <w:r w:rsidRPr="00656B8E">
        <w:rPr>
          <w:rFonts w:hint="eastAsia"/>
        </w:rPr>
        <w:t>个控制功能码</w:t>
      </w:r>
      <w:r w:rsidR="00620180">
        <w:rPr>
          <w:rFonts w:hint="eastAsia"/>
        </w:rPr>
        <w:t>（什么是</w:t>
      </w:r>
      <w:r w:rsidR="00620180">
        <w:t>控制功能</w:t>
      </w:r>
      <w:r w:rsidR="00620180">
        <w:rPr>
          <w:rFonts w:hint="eastAsia"/>
        </w:rPr>
        <w:t>码</w:t>
      </w:r>
      <w:r w:rsidR="00620180">
        <w:t>？</w:t>
      </w:r>
      <w:r w:rsidR="00620180">
        <w:rPr>
          <w:rFonts w:hint="eastAsia"/>
        </w:rPr>
        <w:t>见</w:t>
      </w:r>
      <w:r w:rsidR="00620180">
        <w:t>下文</w:t>
      </w:r>
      <w:r w:rsidR="00620180">
        <w:rPr>
          <w:rFonts w:hint="eastAsia"/>
        </w:rPr>
        <w:t>“什么是</w:t>
      </w:r>
      <w:r w:rsidR="00620180">
        <w:rPr>
          <w:rFonts w:hint="eastAsia"/>
        </w:rPr>
        <w:t>ASCII</w:t>
      </w:r>
      <w:r w:rsidR="00A82CA4">
        <w:rPr>
          <w:rFonts w:hint="eastAsia"/>
        </w:rPr>
        <w:t>功能</w:t>
      </w:r>
      <w:r w:rsidR="00620180">
        <w:t>码</w:t>
      </w:r>
      <w:r w:rsidR="00620180">
        <w:rPr>
          <w:rFonts w:hint="eastAsia"/>
        </w:rPr>
        <w:t>”</w:t>
      </w:r>
      <w:r w:rsidR="00620180">
        <w:t>）</w:t>
      </w:r>
      <w:r w:rsidRPr="00656B8E">
        <w:rPr>
          <w:rFonts w:hint="eastAsia"/>
        </w:rPr>
        <w:t>和码值为</w:t>
      </w:r>
      <w:r w:rsidRPr="00656B8E">
        <w:rPr>
          <w:rFonts w:hint="eastAsia"/>
        </w:rPr>
        <w:t>32</w:t>
      </w:r>
      <w:r w:rsidR="00620180">
        <w:rPr>
          <w:rFonts w:hint="eastAsia"/>
        </w:rPr>
        <w:t>（二进制数为：</w:t>
      </w:r>
      <w:r w:rsidR="00620180">
        <w:rPr>
          <w:rFonts w:hint="eastAsia"/>
        </w:rPr>
        <w:t>10000</w:t>
      </w:r>
      <w:r w:rsidR="00620180">
        <w:t>0</w:t>
      </w:r>
      <w:r w:rsidR="00620180">
        <w:t>）</w:t>
      </w:r>
      <w:r w:rsidRPr="00656B8E">
        <w:rPr>
          <w:rFonts w:hint="eastAsia"/>
        </w:rPr>
        <w:t>的空格以及</w:t>
      </w:r>
      <w:r w:rsidRPr="00656B8E">
        <w:rPr>
          <w:rFonts w:hint="eastAsia"/>
        </w:rPr>
        <w:t>127</w:t>
      </w:r>
      <w:r w:rsidR="00620180">
        <w:rPr>
          <w:rFonts w:hint="eastAsia"/>
        </w:rPr>
        <w:t>（二进制</w:t>
      </w:r>
      <w:r w:rsidR="00620180">
        <w:t>数为：</w:t>
      </w:r>
      <w:r w:rsidR="00620180">
        <w:rPr>
          <w:rFonts w:hint="eastAsia"/>
        </w:rPr>
        <w:t>111111</w:t>
      </w:r>
      <w:r w:rsidR="00620180">
        <w:t>1</w:t>
      </w:r>
      <w:r w:rsidR="00620180">
        <w:t>）</w:t>
      </w:r>
      <w:r w:rsidRPr="00656B8E">
        <w:rPr>
          <w:rFonts w:hint="eastAsia"/>
        </w:rPr>
        <w:t>的操作码。所以每个字节只能有</w:t>
      </w:r>
      <w:r w:rsidRPr="00656B8E">
        <w:rPr>
          <w:rFonts w:hint="eastAsia"/>
        </w:rPr>
        <w:t>94</w:t>
      </w:r>
      <w:r w:rsidRPr="00656B8E">
        <w:rPr>
          <w:rFonts w:hint="eastAsia"/>
        </w:rPr>
        <w:t>个编码。这样，双七位实际能够表示的字数是：</w:t>
      </w:r>
      <w:r w:rsidRPr="00656B8E">
        <w:rPr>
          <w:rFonts w:hint="eastAsia"/>
        </w:rPr>
        <w:t>94</w:t>
      </w:r>
      <w:r w:rsidRPr="00656B8E">
        <w:rPr>
          <w:rFonts w:hint="eastAsia"/>
        </w:rPr>
        <w:t>×</w:t>
      </w:r>
      <w:r w:rsidRPr="00656B8E">
        <w:rPr>
          <w:rFonts w:hint="eastAsia"/>
        </w:rPr>
        <w:t>94=8836</w:t>
      </w:r>
      <w:r w:rsidRPr="00656B8E">
        <w:rPr>
          <w:rFonts w:hint="eastAsia"/>
        </w:rPr>
        <w:t>个。</w:t>
      </w:r>
    </w:p>
    <w:p w:rsidR="009C44BD" w:rsidRDefault="009C44BD" w:rsidP="009C44BD">
      <w:pPr>
        <w:pStyle w:val="2"/>
        <w:rPr>
          <w:rFonts w:hint="eastAsia"/>
        </w:rPr>
      </w:pPr>
      <w:r>
        <w:rPr>
          <w:rFonts w:hint="eastAsia"/>
        </w:rPr>
        <w:t>什么是</w:t>
      </w:r>
      <w:r>
        <w:t>ASCII</w:t>
      </w:r>
      <w:r w:rsidR="00A82CA4">
        <w:rPr>
          <w:rFonts w:hint="eastAsia"/>
        </w:rPr>
        <w:t>功能</w:t>
      </w:r>
      <w:r>
        <w:t>码：</w:t>
      </w:r>
    </w:p>
    <w:p w:rsidR="009C44BD" w:rsidRDefault="009C44BD" w:rsidP="009C44BD">
      <w:pPr>
        <w:spacing w:line="400" w:lineRule="exact"/>
        <w:ind w:firstLineChars="200" w:firstLine="420"/>
        <w:rPr>
          <w:rFonts w:hint="eastAsia"/>
        </w:rPr>
      </w:pPr>
      <w:r>
        <w:rPr>
          <w:rFonts w:hint="eastAsia"/>
        </w:rPr>
        <w:t>ASCII </w:t>
      </w:r>
      <w:r>
        <w:rPr>
          <w:rFonts w:hint="eastAsia"/>
        </w:rPr>
        <w:t>字符集，最基本的包含了</w:t>
      </w:r>
      <w:r>
        <w:rPr>
          <w:rFonts w:hint="eastAsia"/>
        </w:rPr>
        <w:t> 128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字符。其中前</w:t>
      </w:r>
      <w:r>
        <w:rPr>
          <w:rFonts w:hint="eastAsia"/>
        </w:rPr>
        <w:t> 32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</w:t>
      </w:r>
      <w:r>
        <w:rPr>
          <w:rFonts w:hint="eastAsia"/>
        </w:rPr>
        <w:t> 0-31 </w:t>
      </w:r>
      <w:r>
        <w:rPr>
          <w:rFonts w:hint="eastAsia"/>
        </w:rPr>
        <w:t>，即</w:t>
      </w:r>
      <w:r>
        <w:rPr>
          <w:rFonts w:hint="eastAsia"/>
        </w:rPr>
        <w:t> 0x00-0x1F </w:t>
      </w:r>
      <w:r>
        <w:rPr>
          <w:rFonts w:hint="eastAsia"/>
        </w:rPr>
        <w:t>，都是不可见字符。这些字符，就叫做控制字符。</w:t>
      </w:r>
      <w:r>
        <w:rPr>
          <w:rFonts w:hint="eastAsia"/>
        </w:rPr>
        <w:t>  </w:t>
      </w:r>
    </w:p>
    <w:p w:rsidR="009C44BD" w:rsidRDefault="009C44BD" w:rsidP="009C44BD">
      <w:pPr>
        <w:spacing w:line="400" w:lineRule="exact"/>
        <w:ind w:firstLineChars="200" w:firstLine="420"/>
        <w:rPr>
          <w:rFonts w:hint="eastAsia"/>
        </w:rPr>
      </w:pPr>
      <w:r>
        <w:rPr>
          <w:rFonts w:hint="eastAsia"/>
        </w:rPr>
        <w:t>这些字符没法打印出来，但是每个字符，都对应着一个特殊的控制功能的字符，简称功能字符或功能码</w:t>
      </w:r>
      <w:r>
        <w:rPr>
          <w:rFonts w:hint="eastAsia"/>
        </w:rPr>
        <w:t> Function Code </w:t>
      </w:r>
      <w:r>
        <w:rPr>
          <w:rFonts w:hint="eastAsia"/>
        </w:rPr>
        <w:t>。</w:t>
      </w:r>
      <w:r>
        <w:rPr>
          <w:rFonts w:hint="eastAsia"/>
        </w:rPr>
        <w:t>  </w:t>
      </w:r>
    </w:p>
    <w:p w:rsidR="009C44BD" w:rsidRDefault="009C44BD" w:rsidP="009C44BD">
      <w:pPr>
        <w:spacing w:line="400" w:lineRule="exact"/>
        <w:ind w:firstLineChars="200" w:firstLine="420"/>
      </w:pPr>
      <w:r>
        <w:rPr>
          <w:rFonts w:hint="eastAsia"/>
        </w:rPr>
        <w:t>此外，由于</w:t>
      </w:r>
      <w:r>
        <w:rPr>
          <w:rFonts w:hint="eastAsia"/>
        </w:rPr>
        <w:t> ASCII </w:t>
      </w:r>
      <w:r>
        <w:rPr>
          <w:rFonts w:hint="eastAsia"/>
        </w:rPr>
        <w:t>中的</w:t>
      </w:r>
      <w:r>
        <w:rPr>
          <w:rFonts w:hint="eastAsia"/>
        </w:rPr>
        <w:t> 127 </w:t>
      </w:r>
      <w:r>
        <w:rPr>
          <w:rFonts w:hint="eastAsia"/>
        </w:rPr>
        <w:t>对应的是</w:t>
      </w:r>
      <w:r>
        <w:rPr>
          <w:rFonts w:hint="eastAsia"/>
        </w:rPr>
        <w:t> Delete </w:t>
      </w:r>
      <w:r w:rsidR="00C57941">
        <w:rPr>
          <w:rFonts w:hint="eastAsia"/>
        </w:rPr>
        <w:t>，也是不可见的，所以</w:t>
      </w:r>
      <w:r>
        <w:rPr>
          <w:rFonts w:hint="eastAsia"/>
        </w:rPr>
        <w:t>也可以归为</w:t>
      </w:r>
      <w:r>
        <w:rPr>
          <w:rFonts w:hint="eastAsia"/>
        </w:rPr>
        <w:t> Function Code </w:t>
      </w:r>
      <w:r>
        <w:rPr>
          <w:rFonts w:hint="eastAsia"/>
        </w:rPr>
        <w:t>。</w:t>
      </w:r>
      <w:r>
        <w:rPr>
          <w:rFonts w:hint="eastAsia"/>
        </w:rPr>
        <w:t>  </w:t>
      </w:r>
    </w:p>
    <w:p w:rsidR="00C57941" w:rsidRDefault="00C57941" w:rsidP="009C44BD">
      <w:pPr>
        <w:spacing w:line="400" w:lineRule="exact"/>
        <w:ind w:firstLineChars="200" w:firstLine="420"/>
      </w:pPr>
      <w:r w:rsidRPr="00C57941">
        <w:rPr>
          <w:rFonts w:hint="eastAsia"/>
        </w:rPr>
        <w:t>关于每个控制字符的控制功能缩写，参见下表：</w:t>
      </w:r>
    </w:p>
    <w:p w:rsidR="00C57941" w:rsidRPr="00C57941" w:rsidRDefault="00C57941" w:rsidP="00C57941">
      <w:pPr>
        <w:keepNext/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C57941">
        <w:rPr>
          <w:rFonts w:ascii="宋体" w:eastAsia="宋体" w:hAnsi="宋体" w:cs="宋体" w:hint="eastAsia"/>
          <w:b/>
          <w:bCs/>
          <w:color w:val="666666"/>
          <w:kern w:val="0"/>
          <w:sz w:val="20"/>
          <w:szCs w:val="20"/>
        </w:rPr>
        <w:t>表格 </w:t>
      </w:r>
      <w:r w:rsidRPr="00C57941">
        <w:rPr>
          <w:rFonts w:ascii="Times New Roman" w:eastAsia="宋体" w:hAnsi="Times New Roman" w:cs="Times New Roman"/>
          <w:b/>
          <w:bCs/>
          <w:color w:val="666666"/>
          <w:kern w:val="0"/>
          <w:sz w:val="20"/>
          <w:szCs w:val="20"/>
        </w:rPr>
        <w:t> 1    ASCII </w:t>
      </w:r>
      <w:r w:rsidRPr="00C57941">
        <w:rPr>
          <w:rFonts w:ascii="宋体" w:eastAsia="宋体" w:hAnsi="宋体" w:cs="宋体" w:hint="eastAsia"/>
          <w:b/>
          <w:bCs/>
          <w:color w:val="666666"/>
          <w:kern w:val="0"/>
          <w:sz w:val="20"/>
          <w:szCs w:val="20"/>
        </w:rPr>
        <w:t>中的控制字符</w:t>
      </w:r>
    </w:p>
    <w:tbl>
      <w:tblPr>
        <w:tblW w:w="7164" w:type="dxa"/>
        <w:tblInd w:w="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21"/>
        <w:gridCol w:w="1144"/>
        <w:gridCol w:w="4471"/>
      </w:tblGrid>
      <w:tr w:rsidR="00901F7D" w:rsidRPr="00C57941" w:rsidTr="00901F7D">
        <w:trPr>
          <w:trHeight w:val="116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十</w:t>
            </w:r>
          </w:p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进制</w:t>
            </w:r>
          </w:p>
        </w:tc>
        <w:tc>
          <w:tcPr>
            <w:tcW w:w="72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十六</w:t>
            </w:r>
          </w:p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进制</w:t>
            </w:r>
          </w:p>
        </w:tc>
        <w:tc>
          <w:tcPr>
            <w:tcW w:w="114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转义</w:t>
            </w:r>
          </w:p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字符 </w:t>
            </w:r>
            <w:r w:rsidRPr="00C57941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*</w:t>
            </w:r>
          </w:p>
        </w:tc>
        <w:tc>
          <w:tcPr>
            <w:tcW w:w="447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/0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Null character(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空字符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01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Start of Header(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标题开始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02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Start of Text(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正文开始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03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End of Text(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正文结束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04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End of Transmission(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传输结束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05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Enquiry(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请求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06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Acknowledgment(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收到通知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响应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07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/a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Bell ( 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响铃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lastRenderedPageBreak/>
              <w:t>8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08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/b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Backspace(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退格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09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/t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Horizontal Tab(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水平制表符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11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0A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/n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Line feed(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换行键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07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0B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/v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Vertical Tab(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垂直制表符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5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0C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/f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Form feed(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换页键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80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0D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/r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Carriage return(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回车键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42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0E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Shift Out(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不用切换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5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0F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Shift In(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启用切换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9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Data Link Escape(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数据链路转义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40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Device Control 1(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设备控制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1) /XON(Transmit On)</w:t>
            </w:r>
          </w:p>
        </w:tc>
      </w:tr>
      <w:tr w:rsidR="00901F7D" w:rsidRPr="00C57941" w:rsidTr="00901F7D">
        <w:trPr>
          <w:trHeight w:val="331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Device Control 2(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设备控制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2)</w:t>
            </w:r>
          </w:p>
        </w:tc>
      </w:tr>
      <w:tr w:rsidR="00901F7D" w:rsidRPr="00C57941" w:rsidTr="00901F7D">
        <w:trPr>
          <w:trHeight w:val="283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Device Control 3(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设备控制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3) /XOFF(Transmit Off)</w:t>
            </w:r>
          </w:p>
        </w:tc>
      </w:tr>
      <w:tr w:rsidR="00901F7D" w:rsidRPr="00C57941" w:rsidTr="00901F7D">
        <w:trPr>
          <w:trHeight w:val="401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Device Control 4(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设备控制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4)</w:t>
            </w:r>
          </w:p>
        </w:tc>
      </w:tr>
      <w:tr w:rsidR="00901F7D" w:rsidRPr="00C57941" w:rsidTr="00901F7D">
        <w:trPr>
          <w:trHeight w:val="328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Negative Acknowledgement(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拒绝接收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无响应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6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Synchronous Idle(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同步空闲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47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End of Trans the Block(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传输块结束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42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Cancel(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取消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97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End of Medium(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已到介质末端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介质存储已满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3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1A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Substitute(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替补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替换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59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1B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/e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Escape(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溢出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逃离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取消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97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1C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File Separator(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文件分割符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51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1D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Group Separator(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分组符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34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1E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Record Separator(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记录分隔符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5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1F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Unit Separator(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单元分隔符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  <w:tr w:rsidR="00901F7D" w:rsidRPr="00C57941" w:rsidTr="00901F7D">
        <w:trPr>
          <w:trHeight w:val="255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White space</w:t>
            </w:r>
          </w:p>
        </w:tc>
      </w:tr>
      <w:tr w:rsidR="00901F7D" w:rsidRPr="00C57941" w:rsidTr="00901F7D">
        <w:trPr>
          <w:trHeight w:val="366"/>
        </w:trPr>
        <w:tc>
          <w:tcPr>
            <w:tcW w:w="82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127</w:t>
            </w:r>
          </w:p>
        </w:tc>
        <w:tc>
          <w:tcPr>
            <w:tcW w:w="7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7F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4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F7D" w:rsidRPr="00C57941" w:rsidRDefault="00901F7D" w:rsidP="00C5794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Delete(</w:t>
            </w:r>
            <w:r w:rsidRPr="00C579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删除 </w:t>
            </w:r>
            <w:r w:rsidRPr="00C57941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)</w:t>
            </w:r>
          </w:p>
        </w:tc>
      </w:tr>
    </w:tbl>
    <w:p w:rsidR="00C57941" w:rsidRDefault="00C57941" w:rsidP="00C57941">
      <w:pPr>
        <w:spacing w:line="400" w:lineRule="exact"/>
        <w:ind w:leftChars="-540" w:left="-1134"/>
        <w:rPr>
          <w:rFonts w:hint="eastAsia"/>
        </w:rPr>
      </w:pPr>
    </w:p>
    <w:sectPr w:rsidR="00C5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57"/>
    <w:rsid w:val="00043657"/>
    <w:rsid w:val="00172A39"/>
    <w:rsid w:val="00223CC9"/>
    <w:rsid w:val="005C56B0"/>
    <w:rsid w:val="005F2665"/>
    <w:rsid w:val="00620180"/>
    <w:rsid w:val="00656B8E"/>
    <w:rsid w:val="00901F7D"/>
    <w:rsid w:val="009B6B98"/>
    <w:rsid w:val="009C44BD"/>
    <w:rsid w:val="00A618F6"/>
    <w:rsid w:val="00A82CA4"/>
    <w:rsid w:val="00B354F7"/>
    <w:rsid w:val="00C57941"/>
    <w:rsid w:val="00E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D52C0-7B1A-4137-82A6-CEE7994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5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qFormat/>
    <w:rsid w:val="00B354F7"/>
    <w:pPr>
      <w:spacing w:line="576" w:lineRule="auto"/>
      <w:jc w:val="center"/>
    </w:pPr>
    <w:rPr>
      <w:rFonts w:ascii="Calibri" w:eastAsia="Calibri" w:hAnsi="Calibri" w:cs="Calibri"/>
      <w:bCs w:val="0"/>
      <w:color w:val="5B9BD5" w:themeColor="accent1"/>
      <w:sz w:val="48"/>
      <w:szCs w:val="48"/>
    </w:rPr>
  </w:style>
  <w:style w:type="character" w:customStyle="1" w:styleId="1Char">
    <w:name w:val="标题 1 Char"/>
    <w:basedOn w:val="a0"/>
    <w:link w:val="1"/>
    <w:uiPriority w:val="9"/>
    <w:rsid w:val="00B354F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C44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57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7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7</cp:revision>
  <dcterms:created xsi:type="dcterms:W3CDTF">2015-10-26T08:27:00Z</dcterms:created>
  <dcterms:modified xsi:type="dcterms:W3CDTF">2015-10-26T08:48:00Z</dcterms:modified>
</cp:coreProperties>
</file>